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6587" w:rsidRDefault="00136587" w:rsidP="00136587">
      <w:pPr>
        <w:jc w:val="center"/>
        <w:rPr>
          <w:bCs/>
          <w:sz w:val="28"/>
          <w:szCs w:val="28"/>
        </w:rPr>
      </w:pPr>
      <w:r>
        <w:rPr>
          <w:bCs/>
          <w:sz w:val="28"/>
          <w:szCs w:val="28"/>
        </w:rPr>
        <w:t xml:space="preserve">СЕЛЬСКОЕ ПОСЕЛЕНИЕ </w:t>
      </w:r>
    </w:p>
    <w:p w:rsidR="00136587" w:rsidRDefault="00136587" w:rsidP="00136587">
      <w:pPr>
        <w:jc w:val="center"/>
        <w:rPr>
          <w:bCs/>
          <w:sz w:val="28"/>
          <w:szCs w:val="28"/>
        </w:rPr>
      </w:pPr>
      <w:r>
        <w:rPr>
          <w:bCs/>
          <w:sz w:val="28"/>
          <w:szCs w:val="28"/>
        </w:rPr>
        <w:t>«ТЮМЕТИНСКИЙ НАЦИОНАЛЬНЫЙ (ЭВЕНКИЙСКИЙ) НАСЛЕГ»</w:t>
      </w:r>
    </w:p>
    <w:p w:rsidR="00136587" w:rsidRDefault="00136587" w:rsidP="00136587">
      <w:pPr>
        <w:jc w:val="center"/>
        <w:rPr>
          <w:bCs/>
          <w:sz w:val="28"/>
          <w:szCs w:val="28"/>
        </w:rPr>
      </w:pPr>
      <w:r>
        <w:rPr>
          <w:bCs/>
          <w:sz w:val="28"/>
          <w:szCs w:val="28"/>
        </w:rPr>
        <w:t>МУНИЦИПАЛЬНОГО РАЙОНА «БУЛУНСКИЙ УЛУС»</w:t>
      </w:r>
    </w:p>
    <w:p w:rsidR="00136587" w:rsidRDefault="00136587" w:rsidP="00136587">
      <w:pPr>
        <w:jc w:val="center"/>
        <w:rPr>
          <w:bCs/>
          <w:sz w:val="28"/>
          <w:szCs w:val="28"/>
        </w:rPr>
      </w:pPr>
      <w:r>
        <w:rPr>
          <w:bCs/>
          <w:sz w:val="28"/>
          <w:szCs w:val="28"/>
        </w:rPr>
        <w:t>ТЮМЕТИНСКИЙ НАСЛЕЖНЫЙ СОВЕТ</w:t>
      </w:r>
    </w:p>
    <w:p w:rsidR="00FD7A96" w:rsidRPr="00FD7A96" w:rsidRDefault="00FD7A96" w:rsidP="00FD7A96">
      <w:pPr>
        <w:jc w:val="center"/>
      </w:pPr>
    </w:p>
    <w:p w:rsidR="00FD7A96" w:rsidRPr="00FD7A96" w:rsidRDefault="00247AE1" w:rsidP="00FD7A96">
      <w:pPr>
        <w:jc w:val="center"/>
        <w:rPr>
          <w:bCs/>
          <w:sz w:val="28"/>
          <w:szCs w:val="28"/>
        </w:rPr>
      </w:pPr>
      <w:r>
        <w:rPr>
          <w:bCs/>
          <w:sz w:val="28"/>
          <w:szCs w:val="28"/>
        </w:rPr>
        <w:t>Р Е Ш Е Н И Е №</w:t>
      </w:r>
      <w:r w:rsidR="00136587">
        <w:rPr>
          <w:bCs/>
          <w:sz w:val="28"/>
          <w:szCs w:val="28"/>
        </w:rPr>
        <w:t xml:space="preserve"> 4</w:t>
      </w:r>
    </w:p>
    <w:p w:rsidR="00FD7A96" w:rsidRPr="00FD7A96" w:rsidRDefault="00FD7A96" w:rsidP="00FD7A96">
      <w:pPr>
        <w:rPr>
          <w:bCs/>
        </w:rPr>
      </w:pPr>
    </w:p>
    <w:p w:rsidR="00FD7A96" w:rsidRPr="00FD7A96" w:rsidRDefault="00FD7A96" w:rsidP="00FD7A96">
      <w:pPr>
        <w:jc w:val="center"/>
        <w:rPr>
          <w:sz w:val="28"/>
          <w:szCs w:val="28"/>
        </w:rPr>
      </w:pPr>
      <w:r w:rsidRPr="00FD7A96">
        <w:rPr>
          <w:bCs/>
          <w:sz w:val="28"/>
          <w:szCs w:val="28"/>
        </w:rPr>
        <w:t xml:space="preserve"> от «</w:t>
      </w:r>
      <w:r w:rsidR="00247AE1">
        <w:rPr>
          <w:bCs/>
          <w:sz w:val="28"/>
          <w:szCs w:val="28"/>
        </w:rPr>
        <w:t>30</w:t>
      </w:r>
      <w:r w:rsidRPr="00FD7A96">
        <w:rPr>
          <w:bCs/>
          <w:sz w:val="28"/>
          <w:szCs w:val="28"/>
        </w:rPr>
        <w:t xml:space="preserve">» </w:t>
      </w:r>
      <w:r w:rsidR="00247AE1">
        <w:rPr>
          <w:bCs/>
          <w:sz w:val="28"/>
          <w:szCs w:val="28"/>
        </w:rPr>
        <w:t xml:space="preserve">марта </w:t>
      </w:r>
      <w:r>
        <w:rPr>
          <w:sz w:val="28"/>
          <w:szCs w:val="28"/>
        </w:rPr>
        <w:t>202</w:t>
      </w:r>
      <w:r w:rsidR="00136587">
        <w:rPr>
          <w:sz w:val="28"/>
          <w:szCs w:val="28"/>
        </w:rPr>
        <w:t>6</w:t>
      </w:r>
      <w:r w:rsidRPr="00FD7A96">
        <w:rPr>
          <w:sz w:val="28"/>
          <w:szCs w:val="28"/>
        </w:rPr>
        <w:t xml:space="preserve"> г.</w:t>
      </w:r>
      <w:r w:rsidRPr="00FD7A96">
        <w:rPr>
          <w:sz w:val="28"/>
          <w:szCs w:val="28"/>
        </w:rPr>
        <w:tab/>
      </w:r>
      <w:r w:rsidRPr="00FD7A96">
        <w:rPr>
          <w:sz w:val="28"/>
          <w:szCs w:val="28"/>
        </w:rPr>
        <w:tab/>
        <w:t xml:space="preserve">                                                   с.Таймылыр</w:t>
      </w:r>
    </w:p>
    <w:p w:rsidR="00FD7A96" w:rsidRPr="00FD7A96" w:rsidRDefault="00FD7A96" w:rsidP="00FD7A96">
      <w:pPr>
        <w:jc w:val="center"/>
        <w:rPr>
          <w:sz w:val="28"/>
          <w:szCs w:val="28"/>
        </w:rPr>
      </w:pPr>
    </w:p>
    <w:p w:rsidR="00FD7A96" w:rsidRPr="00FD7A96" w:rsidRDefault="00FD7A96" w:rsidP="00FD7A96">
      <w:pPr>
        <w:jc w:val="center"/>
        <w:rPr>
          <w:b/>
          <w:bCs/>
          <w:sz w:val="28"/>
          <w:szCs w:val="28"/>
        </w:rPr>
      </w:pPr>
    </w:p>
    <w:p w:rsidR="00CC2922" w:rsidRDefault="00817B1E" w:rsidP="00F42BD9">
      <w:pPr>
        <w:jc w:val="center"/>
        <w:rPr>
          <w:b/>
          <w:bCs/>
          <w:sz w:val="26"/>
          <w:szCs w:val="28"/>
        </w:rPr>
      </w:pPr>
      <w:r w:rsidRPr="00D34658">
        <w:rPr>
          <w:b/>
          <w:bCs/>
          <w:sz w:val="26"/>
          <w:szCs w:val="28"/>
        </w:rPr>
        <w:t>Об утверждении Положени</w:t>
      </w:r>
      <w:r w:rsidR="00F42BD9">
        <w:rPr>
          <w:b/>
          <w:bCs/>
          <w:sz w:val="26"/>
          <w:szCs w:val="28"/>
        </w:rPr>
        <w:t>я «О</w:t>
      </w:r>
      <w:r w:rsidRPr="00D34658">
        <w:rPr>
          <w:b/>
          <w:bCs/>
          <w:sz w:val="26"/>
          <w:szCs w:val="28"/>
        </w:rPr>
        <w:t xml:space="preserve"> муниципальном контроле на</w:t>
      </w:r>
    </w:p>
    <w:p w:rsidR="00817B1E" w:rsidRPr="00BF6E30" w:rsidRDefault="00817B1E" w:rsidP="00F42BD9">
      <w:pPr>
        <w:jc w:val="center"/>
        <w:rPr>
          <w:b/>
          <w:bCs/>
          <w:sz w:val="26"/>
          <w:szCs w:val="28"/>
        </w:rPr>
      </w:pPr>
      <w:r w:rsidRPr="00D34658">
        <w:rPr>
          <w:b/>
          <w:bCs/>
          <w:sz w:val="26"/>
          <w:szCs w:val="28"/>
        </w:rPr>
        <w:t>автом</w:t>
      </w:r>
      <w:r w:rsidR="00A87896">
        <w:rPr>
          <w:b/>
          <w:bCs/>
          <w:sz w:val="26"/>
          <w:szCs w:val="28"/>
        </w:rPr>
        <w:t xml:space="preserve">обильном </w:t>
      </w:r>
      <w:r w:rsidR="00F42BD9">
        <w:rPr>
          <w:b/>
          <w:bCs/>
          <w:sz w:val="26"/>
          <w:szCs w:val="28"/>
        </w:rPr>
        <w:t xml:space="preserve">транспорте </w:t>
      </w:r>
      <w:r w:rsidR="00F42BD9" w:rsidRPr="00D34658">
        <w:rPr>
          <w:b/>
          <w:bCs/>
          <w:sz w:val="26"/>
          <w:szCs w:val="28"/>
        </w:rPr>
        <w:t>и</w:t>
      </w:r>
      <w:r w:rsidRPr="00D34658">
        <w:rPr>
          <w:b/>
          <w:bCs/>
          <w:sz w:val="26"/>
          <w:szCs w:val="28"/>
        </w:rPr>
        <w:t xml:space="preserve"> в дорожном хозяйстве в границах населенн</w:t>
      </w:r>
      <w:r w:rsidR="006C4C8B">
        <w:rPr>
          <w:b/>
          <w:bCs/>
          <w:sz w:val="26"/>
          <w:szCs w:val="28"/>
        </w:rPr>
        <w:t>ого</w:t>
      </w:r>
      <w:r w:rsidRPr="00D34658">
        <w:rPr>
          <w:b/>
          <w:bCs/>
          <w:sz w:val="26"/>
          <w:szCs w:val="28"/>
        </w:rPr>
        <w:t xml:space="preserve"> пун</w:t>
      </w:r>
      <w:r w:rsidR="00CC2922">
        <w:rPr>
          <w:b/>
          <w:bCs/>
          <w:sz w:val="26"/>
          <w:szCs w:val="28"/>
        </w:rPr>
        <w:t>кт</w:t>
      </w:r>
      <w:r w:rsidR="006C4C8B">
        <w:rPr>
          <w:b/>
          <w:bCs/>
          <w:sz w:val="26"/>
          <w:szCs w:val="28"/>
        </w:rPr>
        <w:t>а на территории</w:t>
      </w:r>
      <w:r w:rsidR="00BF6E30">
        <w:rPr>
          <w:b/>
          <w:bCs/>
          <w:sz w:val="26"/>
          <w:szCs w:val="28"/>
        </w:rPr>
        <w:t xml:space="preserve"> сельского</w:t>
      </w:r>
      <w:r w:rsidR="00F42BD9">
        <w:rPr>
          <w:b/>
          <w:bCs/>
          <w:sz w:val="26"/>
          <w:szCs w:val="28"/>
        </w:rPr>
        <w:t xml:space="preserve"> </w:t>
      </w:r>
      <w:r w:rsidR="00BF6E30">
        <w:rPr>
          <w:b/>
          <w:bCs/>
          <w:sz w:val="26"/>
          <w:szCs w:val="28"/>
        </w:rPr>
        <w:t xml:space="preserve">поселения </w:t>
      </w:r>
      <w:r w:rsidR="00FD7A96">
        <w:rPr>
          <w:b/>
          <w:bCs/>
          <w:sz w:val="26"/>
          <w:szCs w:val="28"/>
        </w:rPr>
        <w:t>«Тюметинский национальный (эвенкийский) наслег» Булунского района Республики Саха (Якутия)</w:t>
      </w:r>
    </w:p>
    <w:p w:rsidR="00817B1E" w:rsidRPr="00D34658" w:rsidRDefault="00817B1E" w:rsidP="00D34658">
      <w:pPr>
        <w:shd w:val="clear" w:color="auto" w:fill="FFFFFF"/>
        <w:ind w:firstLine="567"/>
        <w:rPr>
          <w:b/>
          <w:color w:val="000000"/>
          <w:sz w:val="26"/>
        </w:rPr>
      </w:pPr>
    </w:p>
    <w:p w:rsidR="00817B1E" w:rsidRPr="00D34658" w:rsidRDefault="00817B1E" w:rsidP="00D34658">
      <w:pPr>
        <w:shd w:val="clear" w:color="auto" w:fill="FFFFFF"/>
        <w:ind w:firstLine="567"/>
        <w:rPr>
          <w:b/>
          <w:color w:val="000000"/>
          <w:sz w:val="26"/>
        </w:rPr>
      </w:pPr>
    </w:p>
    <w:p w:rsidR="00247AE1" w:rsidRPr="00D34658" w:rsidRDefault="00817B1E" w:rsidP="00247AE1">
      <w:pPr>
        <w:shd w:val="clear" w:color="auto" w:fill="FFFFFF"/>
        <w:ind w:firstLine="709"/>
        <w:jc w:val="both"/>
        <w:rPr>
          <w:iCs/>
          <w:sz w:val="26"/>
          <w:szCs w:val="28"/>
        </w:rPr>
      </w:pPr>
      <w:r w:rsidRPr="00D34658">
        <w:rPr>
          <w:color w:val="000000"/>
          <w:sz w:val="26"/>
          <w:szCs w:val="28"/>
        </w:rPr>
        <w:t xml:space="preserve">В соответствии с </w:t>
      </w:r>
      <w:r w:rsidR="00247AE1" w:rsidRPr="00247AE1">
        <w:rPr>
          <w:color w:val="000000"/>
          <w:sz w:val="26"/>
          <w:szCs w:val="28"/>
        </w:rPr>
        <w:t>Федеральным законом от 06.10.2003 № 131-ФЗ «Об общих принципах организации местного самоупр</w:t>
      </w:r>
      <w:r w:rsidR="00136587">
        <w:rPr>
          <w:color w:val="000000"/>
          <w:sz w:val="26"/>
          <w:szCs w:val="28"/>
        </w:rPr>
        <w:t xml:space="preserve">авления в Российской Федерации», </w:t>
      </w:r>
      <w:r w:rsidR="00247AE1" w:rsidRPr="00247AE1">
        <w:rPr>
          <w:color w:val="000000"/>
          <w:sz w:val="26"/>
          <w:szCs w:val="28"/>
        </w:rPr>
        <w:t>Федеральным законом от 31.07.2020 № 248-ФЗ «О государственном контроле (надзоре) и муниципальном контроле в Российской Федерации» (с изме</w:t>
      </w:r>
      <w:r w:rsidR="00136587">
        <w:rPr>
          <w:color w:val="000000"/>
          <w:sz w:val="26"/>
          <w:szCs w:val="28"/>
        </w:rPr>
        <w:t xml:space="preserve">нениями от 29.12.2025 № 567-ФЗ), Уставом </w:t>
      </w:r>
      <w:bookmarkStart w:id="0" w:name="_GoBack"/>
      <w:bookmarkEnd w:id="0"/>
      <w:r w:rsidR="00247AE1">
        <w:rPr>
          <w:color w:val="000000"/>
          <w:sz w:val="26"/>
          <w:szCs w:val="28"/>
        </w:rPr>
        <w:t>сельского поселения «Тюметинский национальный (эвенкийский) наслег»</w:t>
      </w:r>
      <w:r w:rsidR="00247AE1" w:rsidRPr="00D34658">
        <w:rPr>
          <w:bCs/>
          <w:color w:val="000000"/>
          <w:sz w:val="26"/>
          <w:szCs w:val="28"/>
        </w:rPr>
        <w:t>,</w:t>
      </w:r>
      <w:r w:rsidR="00247AE1" w:rsidRPr="00D34658">
        <w:rPr>
          <w:b/>
          <w:bCs/>
          <w:color w:val="000000"/>
          <w:sz w:val="26"/>
          <w:szCs w:val="28"/>
        </w:rPr>
        <w:t xml:space="preserve"> </w:t>
      </w:r>
      <w:proofErr w:type="spellStart"/>
      <w:r w:rsidR="00247AE1" w:rsidRPr="00947AA5">
        <w:rPr>
          <w:bCs/>
          <w:color w:val="000000"/>
          <w:sz w:val="26"/>
          <w:szCs w:val="28"/>
        </w:rPr>
        <w:t>наслежный</w:t>
      </w:r>
      <w:proofErr w:type="spellEnd"/>
      <w:r w:rsidR="00247AE1">
        <w:rPr>
          <w:b/>
          <w:bCs/>
          <w:color w:val="000000"/>
          <w:sz w:val="26"/>
          <w:szCs w:val="28"/>
        </w:rPr>
        <w:t xml:space="preserve"> </w:t>
      </w:r>
      <w:r w:rsidR="00247AE1">
        <w:rPr>
          <w:bCs/>
          <w:color w:val="000000"/>
          <w:sz w:val="26"/>
          <w:szCs w:val="28"/>
        </w:rPr>
        <w:t>Совет депутатов</w:t>
      </w:r>
      <w:r w:rsidR="00247AE1" w:rsidRPr="00D34658">
        <w:rPr>
          <w:bCs/>
          <w:color w:val="000000"/>
          <w:sz w:val="26"/>
          <w:szCs w:val="28"/>
        </w:rPr>
        <w:t xml:space="preserve"> </w:t>
      </w:r>
    </w:p>
    <w:p w:rsidR="00247AE1" w:rsidRPr="00D34658" w:rsidRDefault="00247AE1" w:rsidP="00247AE1">
      <w:pPr>
        <w:shd w:val="clear" w:color="auto" w:fill="FFFFFF"/>
        <w:ind w:firstLine="709"/>
        <w:jc w:val="both"/>
        <w:rPr>
          <w:iCs/>
          <w:sz w:val="26"/>
          <w:szCs w:val="28"/>
        </w:rPr>
      </w:pPr>
    </w:p>
    <w:p w:rsidR="00247AE1" w:rsidRPr="00D34658" w:rsidRDefault="00247AE1" w:rsidP="00247AE1">
      <w:pPr>
        <w:shd w:val="clear" w:color="auto" w:fill="FFFFFF"/>
        <w:ind w:firstLine="709"/>
        <w:jc w:val="center"/>
        <w:rPr>
          <w:b/>
          <w:iCs/>
          <w:sz w:val="26"/>
          <w:szCs w:val="28"/>
        </w:rPr>
      </w:pPr>
      <w:r w:rsidRPr="00D34658">
        <w:rPr>
          <w:b/>
          <w:iCs/>
          <w:sz w:val="26"/>
          <w:szCs w:val="28"/>
        </w:rPr>
        <w:t>РЕШИЛ:</w:t>
      </w:r>
    </w:p>
    <w:p w:rsidR="00247AE1" w:rsidRDefault="00247AE1" w:rsidP="00247AE1">
      <w:pPr>
        <w:shd w:val="clear" w:color="auto" w:fill="FFFFFF"/>
        <w:jc w:val="both"/>
        <w:rPr>
          <w:color w:val="000000"/>
          <w:sz w:val="26"/>
          <w:szCs w:val="28"/>
        </w:rPr>
      </w:pPr>
    </w:p>
    <w:p w:rsidR="00817B1E" w:rsidRPr="00D34658" w:rsidRDefault="00817B1E" w:rsidP="00247AE1">
      <w:pPr>
        <w:shd w:val="clear" w:color="auto" w:fill="FFFFFF"/>
        <w:ind w:firstLine="709"/>
        <w:jc w:val="both"/>
        <w:rPr>
          <w:color w:val="000000"/>
          <w:sz w:val="26"/>
        </w:rPr>
      </w:pPr>
      <w:r w:rsidRPr="00D34658">
        <w:rPr>
          <w:color w:val="000000"/>
          <w:sz w:val="26"/>
          <w:szCs w:val="28"/>
        </w:rPr>
        <w:t>1. Утвердить Положение о муниципальном контроле на автомобильном т</w:t>
      </w:r>
      <w:r w:rsidR="00136587">
        <w:rPr>
          <w:color w:val="000000"/>
          <w:sz w:val="26"/>
          <w:szCs w:val="28"/>
        </w:rPr>
        <w:t>ранспорте</w:t>
      </w:r>
      <w:r w:rsidRPr="00D34658">
        <w:rPr>
          <w:color w:val="000000"/>
          <w:sz w:val="26"/>
          <w:szCs w:val="28"/>
        </w:rPr>
        <w:t xml:space="preserve"> и в дорожном хозяйстве в граница</w:t>
      </w:r>
      <w:r w:rsidR="00BF6E30">
        <w:rPr>
          <w:color w:val="000000"/>
          <w:sz w:val="26"/>
          <w:szCs w:val="28"/>
        </w:rPr>
        <w:t>х населенн</w:t>
      </w:r>
      <w:r w:rsidR="00136587">
        <w:rPr>
          <w:color w:val="000000"/>
          <w:sz w:val="26"/>
          <w:szCs w:val="28"/>
        </w:rPr>
        <w:t>ого</w:t>
      </w:r>
      <w:r w:rsidR="00BF6E30">
        <w:rPr>
          <w:color w:val="000000"/>
          <w:sz w:val="26"/>
          <w:szCs w:val="28"/>
        </w:rPr>
        <w:t xml:space="preserve"> пункт</w:t>
      </w:r>
      <w:r w:rsidR="00136587">
        <w:rPr>
          <w:color w:val="000000"/>
          <w:sz w:val="26"/>
          <w:szCs w:val="28"/>
        </w:rPr>
        <w:t>а</w:t>
      </w:r>
      <w:r w:rsidR="00BF6E30">
        <w:rPr>
          <w:color w:val="000000"/>
          <w:sz w:val="26"/>
          <w:szCs w:val="28"/>
        </w:rPr>
        <w:t xml:space="preserve"> сельского поселения </w:t>
      </w:r>
      <w:r w:rsidR="00136587">
        <w:rPr>
          <w:color w:val="000000"/>
          <w:sz w:val="26"/>
          <w:szCs w:val="28"/>
        </w:rPr>
        <w:t>«</w:t>
      </w:r>
      <w:r w:rsidR="00947AA5">
        <w:rPr>
          <w:color w:val="000000"/>
          <w:sz w:val="26"/>
          <w:szCs w:val="28"/>
        </w:rPr>
        <w:t xml:space="preserve">Тюметинский национальный (эвенкийский) наслег» </w:t>
      </w:r>
      <w:r w:rsidR="00EC41C3">
        <w:rPr>
          <w:kern w:val="2"/>
          <w:sz w:val="26"/>
          <w:szCs w:val="28"/>
        </w:rPr>
        <w:t>согласно приложению</w:t>
      </w:r>
      <w:r w:rsidRPr="00D34658">
        <w:rPr>
          <w:color w:val="000000"/>
          <w:sz w:val="26"/>
        </w:rPr>
        <w:t>.</w:t>
      </w:r>
    </w:p>
    <w:p w:rsidR="00817B1E" w:rsidRPr="00D34658" w:rsidRDefault="00817B1E" w:rsidP="00D34658">
      <w:pPr>
        <w:shd w:val="clear" w:color="auto" w:fill="FFFFFF"/>
        <w:ind w:firstLine="709"/>
        <w:jc w:val="both"/>
        <w:rPr>
          <w:color w:val="000000"/>
          <w:sz w:val="26"/>
          <w:szCs w:val="28"/>
        </w:rPr>
      </w:pPr>
      <w:r w:rsidRPr="00D34658">
        <w:rPr>
          <w:color w:val="000000"/>
          <w:sz w:val="26"/>
          <w:szCs w:val="28"/>
        </w:rPr>
        <w:t>2. Признать утратившими силу:</w:t>
      </w:r>
      <w:r w:rsidR="00947AA5">
        <w:rPr>
          <w:color w:val="000000"/>
          <w:sz w:val="26"/>
          <w:szCs w:val="28"/>
        </w:rPr>
        <w:t xml:space="preserve"> </w:t>
      </w:r>
    </w:p>
    <w:p w:rsidR="00817B1E" w:rsidRPr="00D34658" w:rsidRDefault="00817B1E" w:rsidP="00247AE1">
      <w:pPr>
        <w:shd w:val="clear" w:color="auto" w:fill="FFFFFF"/>
        <w:ind w:firstLine="709"/>
        <w:jc w:val="both"/>
        <w:rPr>
          <w:color w:val="000000"/>
          <w:sz w:val="26"/>
          <w:szCs w:val="28"/>
        </w:rPr>
      </w:pPr>
      <w:r w:rsidRPr="00D34658">
        <w:rPr>
          <w:color w:val="000000"/>
          <w:sz w:val="26"/>
          <w:szCs w:val="28"/>
        </w:rPr>
        <w:t>2.1. Реш</w:t>
      </w:r>
      <w:r w:rsidR="002874E8">
        <w:rPr>
          <w:color w:val="000000"/>
          <w:sz w:val="26"/>
          <w:szCs w:val="28"/>
        </w:rPr>
        <w:t xml:space="preserve">ение </w:t>
      </w:r>
      <w:proofErr w:type="spellStart"/>
      <w:r w:rsidR="00947AA5">
        <w:rPr>
          <w:color w:val="000000"/>
          <w:sz w:val="26"/>
          <w:szCs w:val="28"/>
        </w:rPr>
        <w:t>наслежного</w:t>
      </w:r>
      <w:proofErr w:type="spellEnd"/>
      <w:r w:rsidR="00947AA5">
        <w:rPr>
          <w:color w:val="000000"/>
          <w:sz w:val="26"/>
          <w:szCs w:val="28"/>
        </w:rPr>
        <w:t xml:space="preserve"> </w:t>
      </w:r>
      <w:r w:rsidR="002874E8">
        <w:rPr>
          <w:color w:val="000000"/>
          <w:sz w:val="26"/>
          <w:szCs w:val="28"/>
        </w:rPr>
        <w:t xml:space="preserve">Совета депутатов </w:t>
      </w:r>
      <w:r w:rsidR="00247AE1">
        <w:rPr>
          <w:color w:val="000000"/>
          <w:sz w:val="26"/>
          <w:szCs w:val="28"/>
        </w:rPr>
        <w:t>21 апреля</w:t>
      </w:r>
      <w:r w:rsidR="00947AA5">
        <w:rPr>
          <w:color w:val="000000"/>
          <w:sz w:val="26"/>
          <w:szCs w:val="28"/>
        </w:rPr>
        <w:t xml:space="preserve"> 202</w:t>
      </w:r>
      <w:r w:rsidR="00247AE1">
        <w:rPr>
          <w:color w:val="000000"/>
          <w:sz w:val="26"/>
          <w:szCs w:val="28"/>
        </w:rPr>
        <w:t>5</w:t>
      </w:r>
      <w:r w:rsidR="00947AA5">
        <w:rPr>
          <w:color w:val="000000"/>
          <w:sz w:val="26"/>
          <w:szCs w:val="28"/>
        </w:rPr>
        <w:t>г</w:t>
      </w:r>
      <w:r w:rsidR="00F42BD9">
        <w:rPr>
          <w:color w:val="000000"/>
          <w:sz w:val="26"/>
          <w:szCs w:val="28"/>
        </w:rPr>
        <w:t>.</w:t>
      </w:r>
      <w:r w:rsidR="002874E8">
        <w:rPr>
          <w:color w:val="000000"/>
          <w:sz w:val="26"/>
          <w:szCs w:val="28"/>
        </w:rPr>
        <w:t xml:space="preserve"> № </w:t>
      </w:r>
      <w:r w:rsidR="00947AA5">
        <w:rPr>
          <w:color w:val="000000"/>
          <w:sz w:val="26"/>
          <w:szCs w:val="28"/>
        </w:rPr>
        <w:t xml:space="preserve">5 </w:t>
      </w:r>
      <w:r w:rsidR="00247AE1" w:rsidRPr="00247AE1">
        <w:rPr>
          <w:color w:val="000000"/>
          <w:sz w:val="26"/>
          <w:szCs w:val="28"/>
        </w:rPr>
        <w:t>Об утверждении Положения «О муниципальном контроле на</w:t>
      </w:r>
      <w:r w:rsidR="00247AE1">
        <w:rPr>
          <w:color w:val="000000"/>
          <w:sz w:val="26"/>
          <w:szCs w:val="28"/>
        </w:rPr>
        <w:t xml:space="preserve"> </w:t>
      </w:r>
      <w:r w:rsidR="00247AE1" w:rsidRPr="00247AE1">
        <w:rPr>
          <w:color w:val="000000"/>
          <w:sz w:val="26"/>
          <w:szCs w:val="28"/>
        </w:rPr>
        <w:t>автомобильном транспорте и в дорожном хозяйстве в границах населенных пунктов сельского поселения «Тюметинский национальный (эвенкийский) наслег» Булунского района Республики Саха (Якутия)</w:t>
      </w:r>
      <w:r w:rsidRPr="00D34658">
        <w:rPr>
          <w:color w:val="000000"/>
          <w:sz w:val="26"/>
          <w:szCs w:val="28"/>
        </w:rPr>
        <w:t>;</w:t>
      </w:r>
    </w:p>
    <w:p w:rsidR="00817B1E" w:rsidRPr="00D34658" w:rsidRDefault="00817B1E" w:rsidP="00D34658">
      <w:pPr>
        <w:ind w:firstLine="709"/>
        <w:jc w:val="both"/>
        <w:rPr>
          <w:color w:val="000000"/>
          <w:sz w:val="26"/>
          <w:szCs w:val="28"/>
        </w:rPr>
      </w:pPr>
      <w:r w:rsidRPr="00D34658">
        <w:rPr>
          <w:color w:val="000000"/>
          <w:sz w:val="26"/>
          <w:szCs w:val="28"/>
        </w:rPr>
        <w:t>3. Настоящее решение вступает в силу после его официального опубликования.</w:t>
      </w:r>
    </w:p>
    <w:p w:rsidR="00817B1E" w:rsidRPr="00D34658" w:rsidRDefault="00817B1E" w:rsidP="00D34658">
      <w:pPr>
        <w:shd w:val="clear" w:color="auto" w:fill="FFFFFF"/>
        <w:jc w:val="both"/>
        <w:rPr>
          <w:color w:val="000000"/>
          <w:sz w:val="26"/>
          <w:szCs w:val="28"/>
        </w:rPr>
      </w:pPr>
    </w:p>
    <w:p w:rsidR="00817B1E" w:rsidRPr="00D34658" w:rsidRDefault="00817B1E" w:rsidP="00D34658">
      <w:pPr>
        <w:shd w:val="clear" w:color="auto" w:fill="FFFFFF"/>
        <w:jc w:val="both"/>
        <w:rPr>
          <w:color w:val="000000"/>
          <w:sz w:val="26"/>
          <w:szCs w:val="28"/>
        </w:rPr>
      </w:pPr>
    </w:p>
    <w:p w:rsidR="00817B1E" w:rsidRPr="00D34658" w:rsidRDefault="00817B1E" w:rsidP="00D34658">
      <w:pPr>
        <w:shd w:val="clear" w:color="auto" w:fill="FFFFFF"/>
        <w:jc w:val="both"/>
        <w:rPr>
          <w:color w:val="000000"/>
          <w:sz w:val="26"/>
          <w:szCs w:val="28"/>
        </w:rPr>
      </w:pPr>
    </w:p>
    <w:p w:rsidR="00947AA5" w:rsidRDefault="00817B1E" w:rsidP="00F42BD9">
      <w:pPr>
        <w:rPr>
          <w:sz w:val="26"/>
          <w:szCs w:val="28"/>
        </w:rPr>
      </w:pPr>
      <w:r w:rsidRPr="00D34658">
        <w:rPr>
          <w:sz w:val="26"/>
          <w:szCs w:val="28"/>
        </w:rPr>
        <w:t>Глава</w:t>
      </w:r>
      <w:r w:rsidR="00F27077">
        <w:rPr>
          <w:sz w:val="26"/>
          <w:szCs w:val="28"/>
        </w:rPr>
        <w:t xml:space="preserve"> </w:t>
      </w:r>
      <w:r w:rsidR="00947AA5">
        <w:rPr>
          <w:sz w:val="26"/>
          <w:szCs w:val="28"/>
        </w:rPr>
        <w:t xml:space="preserve">СП «Тюметинский </w:t>
      </w:r>
    </w:p>
    <w:p w:rsidR="00817B1E" w:rsidRPr="00D34658" w:rsidRDefault="00947AA5" w:rsidP="00F42BD9">
      <w:pPr>
        <w:rPr>
          <w:sz w:val="26"/>
        </w:rPr>
      </w:pPr>
      <w:r>
        <w:rPr>
          <w:sz w:val="26"/>
          <w:szCs w:val="28"/>
        </w:rPr>
        <w:t xml:space="preserve">национальный (эвенкийский) наслег»                                       </w:t>
      </w:r>
      <w:proofErr w:type="spellStart"/>
      <w:r>
        <w:rPr>
          <w:sz w:val="26"/>
          <w:szCs w:val="28"/>
        </w:rPr>
        <w:t>Е.Н.Ачикасова</w:t>
      </w:r>
      <w:proofErr w:type="spellEnd"/>
      <w:r>
        <w:rPr>
          <w:sz w:val="26"/>
          <w:szCs w:val="28"/>
        </w:rPr>
        <w:t>.</w:t>
      </w:r>
    </w:p>
    <w:p w:rsidR="00817B1E" w:rsidRPr="00D34658" w:rsidRDefault="00817B1E" w:rsidP="00D34658">
      <w:pPr>
        <w:rPr>
          <w:sz w:val="26"/>
        </w:rPr>
      </w:pPr>
    </w:p>
    <w:p w:rsidR="00817B1E" w:rsidRPr="00D34658" w:rsidRDefault="00817B1E" w:rsidP="00D34658">
      <w:pPr>
        <w:rPr>
          <w:sz w:val="26"/>
        </w:rPr>
      </w:pPr>
    </w:p>
    <w:p w:rsidR="00817B1E" w:rsidRDefault="00817B1E" w:rsidP="00D34658">
      <w:pPr>
        <w:rPr>
          <w:b/>
          <w:color w:val="000000"/>
          <w:sz w:val="26"/>
        </w:rPr>
      </w:pPr>
    </w:p>
    <w:p w:rsidR="006C4C8B" w:rsidRDefault="006C4C8B" w:rsidP="00D34658">
      <w:pPr>
        <w:rPr>
          <w:b/>
          <w:color w:val="000000"/>
          <w:sz w:val="26"/>
        </w:rPr>
      </w:pPr>
    </w:p>
    <w:p w:rsidR="006C4C8B" w:rsidRDefault="006C4C8B" w:rsidP="00D34658">
      <w:pPr>
        <w:rPr>
          <w:b/>
          <w:color w:val="000000"/>
          <w:sz w:val="26"/>
        </w:rPr>
      </w:pPr>
    </w:p>
    <w:p w:rsidR="006C4C8B" w:rsidRDefault="006C4C8B" w:rsidP="00D34658">
      <w:pPr>
        <w:rPr>
          <w:b/>
          <w:color w:val="000000"/>
          <w:sz w:val="26"/>
        </w:rPr>
      </w:pPr>
    </w:p>
    <w:p w:rsidR="006C4C8B" w:rsidRDefault="006C4C8B" w:rsidP="00D34658">
      <w:pPr>
        <w:rPr>
          <w:b/>
          <w:color w:val="000000"/>
          <w:sz w:val="26"/>
        </w:rPr>
      </w:pPr>
    </w:p>
    <w:p w:rsidR="00947AA5" w:rsidRPr="00D34658" w:rsidRDefault="00947AA5" w:rsidP="00D34658">
      <w:pPr>
        <w:rPr>
          <w:b/>
          <w:color w:val="000000"/>
          <w:sz w:val="26"/>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500"/>
      </w:tblGrid>
      <w:tr w:rsidR="00817B1E" w:rsidRPr="00D34658" w:rsidTr="00817B1E">
        <w:tc>
          <w:tcPr>
            <w:tcW w:w="5070" w:type="dxa"/>
          </w:tcPr>
          <w:p w:rsidR="00817B1E" w:rsidRPr="00D34658" w:rsidRDefault="00817B1E" w:rsidP="00D34658">
            <w:pPr>
              <w:suppressAutoHyphens/>
              <w:autoSpaceDE w:val="0"/>
              <w:autoSpaceDN w:val="0"/>
              <w:adjustRightInd w:val="0"/>
              <w:rPr>
                <w:kern w:val="2"/>
                <w:sz w:val="26"/>
                <w:szCs w:val="28"/>
                <w:lang w:eastAsia="en-US"/>
              </w:rPr>
            </w:pPr>
          </w:p>
        </w:tc>
        <w:tc>
          <w:tcPr>
            <w:tcW w:w="4500" w:type="dxa"/>
            <w:hideMark/>
          </w:tcPr>
          <w:p w:rsidR="00817B1E" w:rsidRPr="00D34658" w:rsidRDefault="00A87896" w:rsidP="00D34658">
            <w:pPr>
              <w:suppressAutoHyphens/>
              <w:ind w:firstLine="36"/>
              <w:rPr>
                <w:kern w:val="2"/>
                <w:sz w:val="26"/>
                <w:szCs w:val="28"/>
                <w:lang w:eastAsia="en-US"/>
              </w:rPr>
            </w:pPr>
            <w:r>
              <w:rPr>
                <w:kern w:val="2"/>
                <w:sz w:val="26"/>
                <w:szCs w:val="28"/>
                <w:lang w:eastAsia="en-US"/>
              </w:rPr>
              <w:t xml:space="preserve">                 Приложение</w:t>
            </w:r>
          </w:p>
          <w:p w:rsidR="00947AA5" w:rsidRDefault="00947AA5" w:rsidP="00D34658">
            <w:pPr>
              <w:suppressAutoHyphens/>
              <w:jc w:val="both"/>
              <w:rPr>
                <w:kern w:val="2"/>
                <w:sz w:val="26"/>
                <w:szCs w:val="28"/>
                <w:lang w:eastAsia="en-US"/>
              </w:rPr>
            </w:pPr>
            <w:r>
              <w:rPr>
                <w:kern w:val="2"/>
                <w:sz w:val="26"/>
                <w:szCs w:val="28"/>
                <w:lang w:eastAsia="en-US"/>
              </w:rPr>
              <w:t xml:space="preserve">                  </w:t>
            </w:r>
            <w:r w:rsidR="00A87896">
              <w:rPr>
                <w:kern w:val="2"/>
                <w:sz w:val="26"/>
                <w:szCs w:val="28"/>
                <w:lang w:eastAsia="en-US"/>
              </w:rPr>
              <w:t>к решению</w:t>
            </w:r>
            <w:r w:rsidR="00817B1E" w:rsidRPr="00D34658">
              <w:rPr>
                <w:kern w:val="2"/>
                <w:sz w:val="26"/>
                <w:szCs w:val="28"/>
                <w:lang w:eastAsia="en-US"/>
              </w:rPr>
              <w:t xml:space="preserve"> </w:t>
            </w:r>
            <w:proofErr w:type="spellStart"/>
            <w:r>
              <w:rPr>
                <w:kern w:val="2"/>
                <w:sz w:val="26"/>
                <w:szCs w:val="28"/>
                <w:lang w:eastAsia="en-US"/>
              </w:rPr>
              <w:t>наслежного</w:t>
            </w:r>
            <w:proofErr w:type="spellEnd"/>
            <w:r>
              <w:rPr>
                <w:kern w:val="2"/>
                <w:sz w:val="26"/>
                <w:szCs w:val="28"/>
                <w:lang w:eastAsia="en-US"/>
              </w:rPr>
              <w:t xml:space="preserve">           </w:t>
            </w:r>
          </w:p>
          <w:p w:rsidR="00947AA5" w:rsidRDefault="00947AA5" w:rsidP="00D34658">
            <w:pPr>
              <w:suppressAutoHyphens/>
              <w:jc w:val="both"/>
              <w:rPr>
                <w:kern w:val="2"/>
                <w:sz w:val="26"/>
                <w:szCs w:val="28"/>
                <w:lang w:eastAsia="en-US"/>
              </w:rPr>
            </w:pPr>
            <w:r>
              <w:rPr>
                <w:kern w:val="2"/>
                <w:sz w:val="26"/>
                <w:szCs w:val="28"/>
                <w:lang w:eastAsia="en-US"/>
              </w:rPr>
              <w:t xml:space="preserve">                  </w:t>
            </w:r>
            <w:r w:rsidR="00817B1E" w:rsidRPr="00D34658">
              <w:rPr>
                <w:kern w:val="2"/>
                <w:sz w:val="26"/>
                <w:szCs w:val="28"/>
                <w:lang w:eastAsia="en-US"/>
              </w:rPr>
              <w:t xml:space="preserve">Совета </w:t>
            </w:r>
            <w:r w:rsidR="00A87896">
              <w:rPr>
                <w:kern w:val="2"/>
                <w:sz w:val="26"/>
                <w:szCs w:val="28"/>
                <w:lang w:eastAsia="en-US"/>
              </w:rPr>
              <w:t>депутатов</w:t>
            </w:r>
            <w:r w:rsidR="00136587">
              <w:rPr>
                <w:kern w:val="2"/>
                <w:sz w:val="26"/>
                <w:szCs w:val="28"/>
                <w:lang w:eastAsia="en-US"/>
              </w:rPr>
              <w:t xml:space="preserve"> </w:t>
            </w:r>
            <w:r>
              <w:rPr>
                <w:kern w:val="2"/>
                <w:sz w:val="26"/>
                <w:szCs w:val="28"/>
                <w:lang w:eastAsia="en-US"/>
              </w:rPr>
              <w:t xml:space="preserve"> </w:t>
            </w:r>
          </w:p>
          <w:p w:rsidR="00817B1E" w:rsidRPr="00D34658" w:rsidRDefault="00136587" w:rsidP="00136587">
            <w:pPr>
              <w:suppressAutoHyphens/>
              <w:jc w:val="both"/>
              <w:rPr>
                <w:kern w:val="2"/>
                <w:sz w:val="26"/>
                <w:szCs w:val="28"/>
                <w:lang w:eastAsia="en-US"/>
              </w:rPr>
            </w:pPr>
            <w:r>
              <w:rPr>
                <w:kern w:val="2"/>
                <w:sz w:val="26"/>
                <w:szCs w:val="28"/>
                <w:lang w:eastAsia="en-US"/>
              </w:rPr>
              <w:t xml:space="preserve">                  от 30.03.2026г. № 4</w:t>
            </w:r>
          </w:p>
        </w:tc>
      </w:tr>
    </w:tbl>
    <w:p w:rsidR="00817B1E" w:rsidRPr="00D34658" w:rsidRDefault="00817B1E" w:rsidP="00D34658">
      <w:pPr>
        <w:ind w:firstLine="567"/>
        <w:jc w:val="right"/>
        <w:rPr>
          <w:color w:val="000000"/>
          <w:sz w:val="26"/>
          <w:szCs w:val="17"/>
        </w:rPr>
      </w:pPr>
    </w:p>
    <w:p w:rsidR="00817B1E" w:rsidRPr="00D34658" w:rsidRDefault="00817B1E" w:rsidP="00D34658">
      <w:pPr>
        <w:ind w:firstLine="567"/>
        <w:jc w:val="right"/>
        <w:rPr>
          <w:color w:val="000000"/>
          <w:sz w:val="26"/>
          <w:szCs w:val="17"/>
        </w:rPr>
      </w:pPr>
    </w:p>
    <w:p w:rsidR="00A87896" w:rsidRDefault="00817B1E" w:rsidP="00D34658">
      <w:pPr>
        <w:jc w:val="center"/>
        <w:rPr>
          <w:b/>
          <w:bCs/>
          <w:color w:val="000000"/>
          <w:sz w:val="26"/>
          <w:szCs w:val="28"/>
        </w:rPr>
      </w:pPr>
      <w:r w:rsidRPr="00D34658">
        <w:rPr>
          <w:b/>
          <w:bCs/>
          <w:color w:val="000000"/>
          <w:sz w:val="26"/>
          <w:szCs w:val="28"/>
        </w:rPr>
        <w:t xml:space="preserve">Положение </w:t>
      </w:r>
    </w:p>
    <w:p w:rsidR="00817B1E" w:rsidRPr="00947AA5" w:rsidRDefault="00817B1E" w:rsidP="00947AA5">
      <w:pPr>
        <w:jc w:val="center"/>
        <w:rPr>
          <w:b/>
          <w:sz w:val="26"/>
        </w:rPr>
      </w:pPr>
      <w:r w:rsidRPr="00D34658">
        <w:rPr>
          <w:b/>
          <w:bCs/>
          <w:color w:val="000000"/>
          <w:sz w:val="26"/>
          <w:szCs w:val="28"/>
        </w:rPr>
        <w:t>о муниципальном контроле на автом</w:t>
      </w:r>
      <w:r w:rsidR="00A87896">
        <w:rPr>
          <w:b/>
          <w:bCs/>
          <w:color w:val="000000"/>
          <w:sz w:val="26"/>
          <w:szCs w:val="28"/>
        </w:rPr>
        <w:t>обильном транспорте</w:t>
      </w:r>
      <w:r w:rsidRPr="00D34658">
        <w:rPr>
          <w:b/>
          <w:bCs/>
          <w:color w:val="000000"/>
          <w:sz w:val="26"/>
          <w:szCs w:val="28"/>
        </w:rPr>
        <w:t xml:space="preserve"> и в дорожном хозяйстве в границах населенных пунктов</w:t>
      </w:r>
      <w:r w:rsidR="00BF0454">
        <w:rPr>
          <w:b/>
          <w:bCs/>
          <w:color w:val="000000"/>
          <w:sz w:val="26"/>
          <w:szCs w:val="28"/>
        </w:rPr>
        <w:t xml:space="preserve"> сельского поселения</w:t>
      </w:r>
      <w:r w:rsidRPr="00D34658">
        <w:rPr>
          <w:b/>
          <w:bCs/>
          <w:color w:val="000000"/>
          <w:sz w:val="26"/>
          <w:szCs w:val="28"/>
        </w:rPr>
        <w:t xml:space="preserve"> </w:t>
      </w:r>
      <w:r w:rsidR="00947AA5" w:rsidRPr="00947AA5">
        <w:rPr>
          <w:b/>
          <w:color w:val="000000"/>
          <w:sz w:val="26"/>
          <w:szCs w:val="28"/>
        </w:rPr>
        <w:t>«Тюметинский национальный (эвенкийский) наслег»</w:t>
      </w:r>
    </w:p>
    <w:p w:rsidR="00817B1E" w:rsidRPr="00D34658" w:rsidRDefault="00817B1E" w:rsidP="00D34658">
      <w:pPr>
        <w:pStyle w:val="ConsPlusNormal"/>
        <w:ind w:firstLine="0"/>
        <w:jc w:val="center"/>
        <w:rPr>
          <w:rFonts w:ascii="Times New Roman" w:hAnsi="Times New Roman" w:cs="Times New Roman"/>
          <w:b/>
          <w:bCs/>
          <w:color w:val="000000"/>
          <w:sz w:val="26"/>
          <w:szCs w:val="28"/>
        </w:rPr>
      </w:pPr>
    </w:p>
    <w:p w:rsidR="00817B1E" w:rsidRPr="00D34658" w:rsidRDefault="00817B1E" w:rsidP="00D34658">
      <w:pPr>
        <w:pStyle w:val="ConsPlusNormal"/>
        <w:ind w:firstLine="0"/>
        <w:jc w:val="center"/>
        <w:rPr>
          <w:rFonts w:ascii="Times New Roman" w:hAnsi="Times New Roman" w:cs="Times New Roman"/>
          <w:b/>
          <w:bCs/>
          <w:color w:val="000000"/>
          <w:sz w:val="26"/>
          <w:szCs w:val="28"/>
        </w:rPr>
      </w:pPr>
      <w:r w:rsidRPr="00D34658">
        <w:rPr>
          <w:rFonts w:ascii="Times New Roman" w:hAnsi="Times New Roman" w:cs="Times New Roman"/>
          <w:b/>
          <w:bCs/>
          <w:color w:val="000000"/>
          <w:sz w:val="26"/>
          <w:szCs w:val="28"/>
        </w:rPr>
        <w:t>Раздел 1. Общие положения</w:t>
      </w:r>
    </w:p>
    <w:p w:rsidR="00817B1E" w:rsidRPr="00D34658" w:rsidRDefault="00817B1E" w:rsidP="00D34658">
      <w:pPr>
        <w:pStyle w:val="ConsPlusNormal"/>
        <w:ind w:firstLine="0"/>
        <w:jc w:val="center"/>
        <w:rPr>
          <w:rFonts w:ascii="Times New Roman" w:hAnsi="Times New Roman" w:cs="Times New Roman"/>
          <w:b/>
          <w:bCs/>
          <w:color w:val="000000"/>
          <w:sz w:val="26"/>
          <w:szCs w:val="28"/>
        </w:rPr>
      </w:pPr>
    </w:p>
    <w:p w:rsidR="00817B1E" w:rsidRPr="00D34658" w:rsidRDefault="00817B1E" w:rsidP="00D34658">
      <w:pPr>
        <w:pStyle w:val="ConsPlusNormal"/>
        <w:ind w:firstLine="709"/>
        <w:jc w:val="both"/>
        <w:rPr>
          <w:rFonts w:ascii="Times New Roman" w:hAnsi="Times New Roman" w:cs="Times New Roman"/>
          <w:sz w:val="26"/>
          <w:szCs w:val="28"/>
        </w:rPr>
      </w:pPr>
      <w:r w:rsidRPr="00D34658">
        <w:rPr>
          <w:rFonts w:ascii="Times New Roman" w:hAnsi="Times New Roman" w:cs="Times New Roman"/>
          <w:sz w:val="26"/>
          <w:szCs w:val="28"/>
        </w:rPr>
        <w:t>1.1. Настоящее Положение устанавливает порядок осуществления муниципального контроля на автом</w:t>
      </w:r>
      <w:r w:rsidR="00A87896">
        <w:rPr>
          <w:rFonts w:ascii="Times New Roman" w:hAnsi="Times New Roman" w:cs="Times New Roman"/>
          <w:sz w:val="26"/>
          <w:szCs w:val="28"/>
        </w:rPr>
        <w:t>обильном транспорте</w:t>
      </w:r>
      <w:r w:rsidRPr="00D34658">
        <w:rPr>
          <w:rFonts w:ascii="Times New Roman" w:hAnsi="Times New Roman" w:cs="Times New Roman"/>
          <w:sz w:val="26"/>
          <w:szCs w:val="28"/>
        </w:rPr>
        <w:t xml:space="preserve"> и в дорожном хозяйстве в границ</w:t>
      </w:r>
      <w:r w:rsidR="00A87896">
        <w:rPr>
          <w:rFonts w:ascii="Times New Roman" w:hAnsi="Times New Roman" w:cs="Times New Roman"/>
          <w:sz w:val="26"/>
          <w:szCs w:val="28"/>
        </w:rPr>
        <w:t xml:space="preserve">ах населенных пунктов сельского поселения </w:t>
      </w:r>
      <w:r w:rsidR="00947AA5" w:rsidRPr="00947AA5">
        <w:rPr>
          <w:rFonts w:ascii="Times New Roman" w:hAnsi="Times New Roman" w:cs="Times New Roman"/>
          <w:sz w:val="26"/>
          <w:szCs w:val="28"/>
        </w:rPr>
        <w:t xml:space="preserve">«Тюметинский национальный (эвенкийский) наслег» </w:t>
      </w:r>
      <w:r w:rsidRPr="00D34658">
        <w:rPr>
          <w:rFonts w:ascii="Times New Roman" w:hAnsi="Times New Roman" w:cs="Times New Roman"/>
          <w:sz w:val="26"/>
          <w:szCs w:val="28"/>
        </w:rPr>
        <w:t>(далее – муниципальный контроль на автомобильном транспорте).</w:t>
      </w:r>
    </w:p>
    <w:p w:rsidR="00817B1E" w:rsidRPr="00D34658" w:rsidRDefault="00817B1E" w:rsidP="00D34658">
      <w:pPr>
        <w:ind w:firstLine="709"/>
        <w:jc w:val="both"/>
        <w:rPr>
          <w:color w:val="000000"/>
          <w:sz w:val="26"/>
          <w:szCs w:val="28"/>
          <w:lang w:eastAsia="zh-CN"/>
        </w:rPr>
      </w:pPr>
      <w:r w:rsidRPr="00D34658">
        <w:rPr>
          <w:color w:val="000000"/>
          <w:sz w:val="26"/>
          <w:szCs w:val="28"/>
          <w:lang w:eastAsia="zh-CN"/>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rsidR="00817B1E" w:rsidRPr="00D34658" w:rsidRDefault="00817B1E" w:rsidP="00D34658">
      <w:pPr>
        <w:ind w:firstLine="709"/>
        <w:jc w:val="both"/>
        <w:rPr>
          <w:color w:val="000000"/>
          <w:sz w:val="26"/>
          <w:szCs w:val="28"/>
          <w:lang w:eastAsia="zh-CN"/>
        </w:rPr>
      </w:pPr>
      <w:r w:rsidRPr="00D34658">
        <w:rPr>
          <w:color w:val="000000"/>
          <w:sz w:val="26"/>
          <w:szCs w:val="28"/>
          <w:lang w:eastAsia="zh-CN"/>
        </w:rPr>
        <w:t>1) в области автомобильных дорог и дорожной деятельности, установленных в отношении автомобильных до</w:t>
      </w:r>
      <w:r w:rsidR="00A87896">
        <w:rPr>
          <w:color w:val="000000"/>
          <w:sz w:val="26"/>
          <w:szCs w:val="28"/>
          <w:lang w:eastAsia="zh-CN"/>
        </w:rPr>
        <w:t xml:space="preserve">рог местного значения </w:t>
      </w:r>
      <w:r w:rsidR="00947AA5">
        <w:rPr>
          <w:color w:val="000000"/>
          <w:sz w:val="26"/>
          <w:szCs w:val="28"/>
          <w:lang w:eastAsia="zh-CN"/>
        </w:rPr>
        <w:t xml:space="preserve">СП </w:t>
      </w:r>
      <w:r w:rsidR="00947AA5" w:rsidRPr="00947AA5">
        <w:rPr>
          <w:color w:val="000000"/>
          <w:sz w:val="26"/>
          <w:szCs w:val="28"/>
          <w:lang w:eastAsia="zh-CN"/>
        </w:rPr>
        <w:t xml:space="preserve">«Тюметинский национальный (эвенкийский) наслег» </w:t>
      </w:r>
      <w:r w:rsidRPr="00D34658">
        <w:rPr>
          <w:color w:val="000000"/>
          <w:sz w:val="26"/>
          <w:szCs w:val="28"/>
          <w:lang w:eastAsia="zh-CN"/>
        </w:rPr>
        <w:t>(далее – автомобильные дороги местного значения или автомобильные дороги общего пользования местного значения):</w:t>
      </w:r>
    </w:p>
    <w:p w:rsidR="00817B1E" w:rsidRPr="00D34658" w:rsidRDefault="00817B1E" w:rsidP="00D34658">
      <w:pPr>
        <w:ind w:firstLine="709"/>
        <w:jc w:val="both"/>
        <w:rPr>
          <w:color w:val="000000"/>
          <w:sz w:val="26"/>
          <w:szCs w:val="28"/>
          <w:lang w:eastAsia="zh-CN"/>
        </w:rPr>
      </w:pPr>
      <w:r w:rsidRPr="00D34658">
        <w:rPr>
          <w:color w:val="000000"/>
          <w:sz w:val="26"/>
          <w:szCs w:val="28"/>
          <w:lang w:eastAsia="zh-CN"/>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817B1E" w:rsidRPr="00D34658" w:rsidRDefault="00817B1E" w:rsidP="00D34658">
      <w:pPr>
        <w:ind w:firstLine="709"/>
        <w:jc w:val="both"/>
        <w:rPr>
          <w:color w:val="000000"/>
          <w:sz w:val="26"/>
          <w:szCs w:val="28"/>
          <w:lang w:eastAsia="zh-CN"/>
        </w:rPr>
      </w:pPr>
      <w:r w:rsidRPr="00D34658">
        <w:rPr>
          <w:color w:val="000000"/>
          <w:sz w:val="26"/>
          <w:szCs w:val="28"/>
          <w:lang w:eastAsia="zh-CN"/>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817B1E" w:rsidRPr="00D34658" w:rsidRDefault="00817B1E" w:rsidP="00D34658">
      <w:pPr>
        <w:ind w:firstLine="709"/>
        <w:jc w:val="both"/>
        <w:rPr>
          <w:color w:val="000000"/>
          <w:sz w:val="26"/>
          <w:szCs w:val="28"/>
          <w:lang w:eastAsia="zh-CN"/>
        </w:rPr>
      </w:pPr>
      <w:r w:rsidRPr="00D34658">
        <w:rPr>
          <w:color w:val="000000"/>
          <w:sz w:val="26"/>
          <w:szCs w:val="28"/>
          <w:lang w:eastAsia="zh-CN"/>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w:t>
      </w:r>
      <w:r w:rsidR="00A87896">
        <w:rPr>
          <w:color w:val="000000"/>
          <w:sz w:val="26"/>
          <w:szCs w:val="28"/>
          <w:lang w:eastAsia="zh-CN"/>
        </w:rPr>
        <w:t>обильном транспорте</w:t>
      </w:r>
      <w:r w:rsidRPr="00D34658">
        <w:rPr>
          <w:color w:val="000000"/>
          <w:sz w:val="26"/>
          <w:szCs w:val="28"/>
          <w:lang w:eastAsia="zh-CN"/>
        </w:rPr>
        <w:t xml:space="preserve"> и в дорожном хозяйстве в области организации регулярных перевозок.</w:t>
      </w:r>
    </w:p>
    <w:p w:rsidR="00817B1E" w:rsidRPr="00D34658" w:rsidRDefault="00817B1E" w:rsidP="00D34658">
      <w:pPr>
        <w:ind w:firstLine="709"/>
        <w:jc w:val="both"/>
        <w:rPr>
          <w:sz w:val="26"/>
          <w:szCs w:val="28"/>
        </w:rPr>
      </w:pPr>
      <w:r w:rsidRPr="00D34658">
        <w:rPr>
          <w:sz w:val="26"/>
          <w:szCs w:val="28"/>
        </w:rPr>
        <w:t>1.3. Муниципальный контроль на автомобильном транспорте осуществ</w:t>
      </w:r>
      <w:r w:rsidR="00A87896">
        <w:rPr>
          <w:sz w:val="26"/>
          <w:szCs w:val="28"/>
        </w:rPr>
        <w:t xml:space="preserve">ляется администрацией </w:t>
      </w:r>
      <w:r w:rsidR="00947AA5">
        <w:rPr>
          <w:sz w:val="26"/>
          <w:szCs w:val="28"/>
        </w:rPr>
        <w:t xml:space="preserve">СП </w:t>
      </w:r>
      <w:r w:rsidR="00947AA5" w:rsidRPr="00947AA5">
        <w:rPr>
          <w:sz w:val="26"/>
          <w:szCs w:val="28"/>
        </w:rPr>
        <w:t xml:space="preserve">«Тюметинский национальный (эвенкийский) наслег» </w:t>
      </w:r>
      <w:r w:rsidRPr="00D34658">
        <w:rPr>
          <w:sz w:val="26"/>
          <w:szCs w:val="28"/>
        </w:rPr>
        <w:t>(далее – администрация).</w:t>
      </w:r>
    </w:p>
    <w:p w:rsidR="00817B1E" w:rsidRPr="006B7FEE" w:rsidRDefault="00817B1E" w:rsidP="00D34658">
      <w:pPr>
        <w:ind w:firstLine="709"/>
        <w:jc w:val="both"/>
        <w:rPr>
          <w:color w:val="FF0000"/>
          <w:sz w:val="26"/>
          <w:szCs w:val="28"/>
        </w:rPr>
      </w:pPr>
      <w:r w:rsidRPr="00D34658">
        <w:rPr>
          <w:sz w:val="26"/>
          <w:szCs w:val="28"/>
        </w:rPr>
        <w:t xml:space="preserve">1.4. Должностными лицами администрации, уполномоченными осуществлять муниципальный контроль на автомобильном транспорте, являются глава администрации </w:t>
      </w:r>
      <w:r w:rsidR="00F42BD9">
        <w:rPr>
          <w:sz w:val="26"/>
          <w:szCs w:val="28"/>
        </w:rPr>
        <w:t>сельского поселения</w:t>
      </w:r>
      <w:r w:rsidRPr="00D34658">
        <w:rPr>
          <w:sz w:val="26"/>
          <w:szCs w:val="28"/>
        </w:rPr>
        <w:t xml:space="preserve">, и специалисты 1 категории младшей должности муниципальной службы (далее также – должностные лица, уполномоченные осуществлять муниципальный контроль на автомобильном транспорте). </w:t>
      </w:r>
    </w:p>
    <w:p w:rsidR="006B7FEE" w:rsidRPr="006B7FEE" w:rsidRDefault="006B7FEE" w:rsidP="006B7FEE">
      <w:pPr>
        <w:ind w:firstLine="709"/>
        <w:jc w:val="both"/>
        <w:rPr>
          <w:sz w:val="26"/>
          <w:szCs w:val="28"/>
        </w:rPr>
      </w:pPr>
      <w:r w:rsidRPr="006B7FEE">
        <w:rPr>
          <w:sz w:val="26"/>
          <w:szCs w:val="28"/>
        </w:rPr>
        <w:t>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контролю на автомобильном транспорте.</w:t>
      </w:r>
    </w:p>
    <w:p w:rsidR="006B7FEE" w:rsidRDefault="006B7FEE" w:rsidP="006B7FEE">
      <w:pPr>
        <w:ind w:firstLine="709"/>
        <w:jc w:val="both"/>
        <w:rPr>
          <w:sz w:val="26"/>
          <w:szCs w:val="28"/>
        </w:rPr>
      </w:pPr>
      <w:r w:rsidRPr="006B7FEE">
        <w:rPr>
          <w:sz w:val="26"/>
          <w:szCs w:val="28"/>
        </w:rPr>
        <w:lastRenderedPageBreak/>
        <w:t>В случаях, установленных федеральным законом и (или) законом Республики Саха (Якутия) осуществление полномочий по осуществлению муниципального контроля на автомобильном транспорте, может быть возложено на должностных лиц, работников муниципальных учреждений сельского поселения. Должностные лица, уполномоченные осуществлять муниципальный контроль на автомобильном транспорте, при осуществлении муниципального контроля на автомобильном транспорте,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(далее - Федеральный закон 248-ФЗ) и иными федеральными законами.</w:t>
      </w:r>
    </w:p>
    <w:p w:rsidR="006B7FEE" w:rsidRDefault="00817B1E" w:rsidP="006B7FEE">
      <w:pPr>
        <w:ind w:firstLine="709"/>
        <w:jc w:val="both"/>
        <w:rPr>
          <w:sz w:val="26"/>
          <w:szCs w:val="28"/>
        </w:rPr>
      </w:pPr>
      <w:r w:rsidRPr="00D34658">
        <w:rPr>
          <w:sz w:val="26"/>
          <w:szCs w:val="28"/>
        </w:rPr>
        <w:t xml:space="preserve">1.5. </w:t>
      </w:r>
      <w:r w:rsidR="006B7FEE" w:rsidRPr="006B7FEE">
        <w:rPr>
          <w:sz w:val="26"/>
          <w:szCs w:val="28"/>
        </w:rPr>
        <w:t>К отношениям, связанным с осуществлением муниципального контроля на автомобильном транспорте, организацией и проведением профилактических мероприятий, контрольных мероприятий, применяются положения Федерального закона 248-ФЗ, Федерального закона от 08.11.2007 № 259-ФЗ «Устав автомобильного транспорта и городского наземного электрического транспорта»,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законодательства о местном самоуправлении.</w:t>
      </w:r>
    </w:p>
    <w:p w:rsidR="00817B1E" w:rsidRDefault="00817B1E" w:rsidP="006B7FEE">
      <w:pPr>
        <w:ind w:firstLine="709"/>
        <w:jc w:val="both"/>
        <w:rPr>
          <w:sz w:val="26"/>
          <w:szCs w:val="28"/>
        </w:rPr>
      </w:pPr>
      <w:r w:rsidRPr="00D34658">
        <w:rPr>
          <w:sz w:val="26"/>
          <w:szCs w:val="28"/>
        </w:rPr>
        <w:t>1.6. Объектами муниципального контроля на автомобильном транспорте являются:</w:t>
      </w:r>
    </w:p>
    <w:p w:rsidR="006B7FEE" w:rsidRPr="006B7FEE" w:rsidRDefault="006B7FEE" w:rsidP="006B7FEE">
      <w:pPr>
        <w:ind w:firstLine="709"/>
        <w:jc w:val="both"/>
        <w:rPr>
          <w:sz w:val="26"/>
          <w:szCs w:val="28"/>
        </w:rPr>
      </w:pPr>
      <w:r w:rsidRPr="006B7FEE">
        <w:rPr>
          <w:sz w:val="26"/>
          <w:szCs w:val="28"/>
        </w:rPr>
        <w:t>а) в рамках пункта 1 части 1 статьи 16 Федерального закона 248- ФЗ: деятельность по использованию полос отвода и (или) придорожных полос</w:t>
      </w:r>
    </w:p>
    <w:p w:rsidR="006B7FEE" w:rsidRPr="006B7FEE" w:rsidRDefault="006B7FEE" w:rsidP="006B7FEE">
      <w:pPr>
        <w:ind w:firstLine="709"/>
        <w:jc w:val="both"/>
        <w:rPr>
          <w:sz w:val="26"/>
          <w:szCs w:val="28"/>
        </w:rPr>
      </w:pPr>
      <w:r w:rsidRPr="006B7FEE">
        <w:rPr>
          <w:sz w:val="26"/>
          <w:szCs w:val="28"/>
        </w:rPr>
        <w:t>автомобильных дорог общего пользования местного значения; 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 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p>
    <w:p w:rsidR="006B7FEE" w:rsidRDefault="006B7FEE" w:rsidP="006B7FEE">
      <w:pPr>
        <w:ind w:firstLine="709"/>
        <w:jc w:val="both"/>
        <w:rPr>
          <w:sz w:val="26"/>
          <w:szCs w:val="28"/>
        </w:rPr>
      </w:pPr>
      <w:r w:rsidRPr="006B7FEE">
        <w:rPr>
          <w:sz w:val="26"/>
          <w:szCs w:val="28"/>
        </w:rPr>
        <w:t>б) в рамках пункта 2 части 1 статьи 16 Федерального закона 248- ФЗ:</w:t>
      </w:r>
    </w:p>
    <w:p w:rsidR="006B7FEE" w:rsidRPr="006B7FEE" w:rsidRDefault="006B7FEE" w:rsidP="006B7FEE">
      <w:pPr>
        <w:ind w:firstLine="709"/>
        <w:jc w:val="both"/>
        <w:rPr>
          <w:sz w:val="26"/>
          <w:szCs w:val="28"/>
        </w:rPr>
      </w:pPr>
      <w:r w:rsidRPr="006B7FEE">
        <w:rPr>
          <w:sz w:val="26"/>
          <w:szCs w:val="28"/>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 внесение платы за 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 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6B7FEE" w:rsidRDefault="006B7FEE" w:rsidP="006B7FEE">
      <w:pPr>
        <w:ind w:firstLine="709"/>
        <w:jc w:val="both"/>
        <w:rPr>
          <w:sz w:val="26"/>
          <w:szCs w:val="28"/>
        </w:rPr>
      </w:pPr>
      <w:r w:rsidRPr="006B7FEE">
        <w:rPr>
          <w:sz w:val="26"/>
          <w:szCs w:val="28"/>
        </w:rPr>
        <w:t>внесение платы за присоединение объектов дорожного сервиса к автомобильным дорогам общего пользования местного значения; дорожно-строительные материалы, указанные в приложении № 1 к техническому</w:t>
      </w:r>
      <w:r>
        <w:rPr>
          <w:sz w:val="26"/>
          <w:szCs w:val="28"/>
        </w:rPr>
        <w:t xml:space="preserve"> </w:t>
      </w:r>
      <w:r w:rsidRPr="006B7FEE">
        <w:rPr>
          <w:sz w:val="26"/>
          <w:szCs w:val="28"/>
        </w:rPr>
        <w:t>регламенту Таможенного союза «Безопасность автомобильных дорог» (ТР ТС 014/2011);</w:t>
      </w:r>
    </w:p>
    <w:p w:rsidR="006B7FEE" w:rsidRPr="006B7FEE" w:rsidRDefault="006B7FEE" w:rsidP="006B7FEE">
      <w:pPr>
        <w:ind w:firstLine="709"/>
        <w:jc w:val="both"/>
        <w:rPr>
          <w:sz w:val="26"/>
          <w:szCs w:val="28"/>
        </w:rPr>
      </w:pPr>
      <w:r w:rsidRPr="006B7FEE">
        <w:rPr>
          <w:sz w:val="26"/>
          <w:szCs w:val="28"/>
        </w:rPr>
        <w:t>дорожно-строительные изделия, указанные в приложении № 2 к техническому регламенту Таможенного союза «Безопасность автомобильных дорог» (ТР ТС 014/2011);</w:t>
      </w:r>
    </w:p>
    <w:p w:rsidR="006B7FEE" w:rsidRPr="006B7FEE" w:rsidRDefault="006B7FEE" w:rsidP="006B7FEE">
      <w:pPr>
        <w:ind w:firstLine="709"/>
        <w:jc w:val="both"/>
        <w:rPr>
          <w:sz w:val="26"/>
          <w:szCs w:val="28"/>
        </w:rPr>
      </w:pPr>
      <w:r w:rsidRPr="006B7FEE">
        <w:rPr>
          <w:sz w:val="26"/>
          <w:szCs w:val="28"/>
        </w:rPr>
        <w:lastRenderedPageBreak/>
        <w:t>в) в рамках пункта 3 части 1 статьи 16 Федерального закона Федерального закона</w:t>
      </w:r>
      <w:r>
        <w:rPr>
          <w:sz w:val="26"/>
          <w:szCs w:val="28"/>
        </w:rPr>
        <w:t xml:space="preserve"> </w:t>
      </w:r>
      <w:r w:rsidRPr="006B7FEE">
        <w:rPr>
          <w:sz w:val="26"/>
          <w:szCs w:val="28"/>
        </w:rPr>
        <w:t>248ФЗ:</w:t>
      </w:r>
    </w:p>
    <w:p w:rsidR="006B7FEE" w:rsidRDefault="006B7FEE" w:rsidP="006B7FEE">
      <w:pPr>
        <w:ind w:firstLine="709"/>
        <w:jc w:val="both"/>
        <w:rPr>
          <w:sz w:val="26"/>
          <w:szCs w:val="28"/>
        </w:rPr>
      </w:pPr>
      <w:r w:rsidRPr="006B7FEE">
        <w:rPr>
          <w:sz w:val="26"/>
          <w:szCs w:val="28"/>
        </w:rPr>
        <w:t xml:space="preserve">объекты дорожного сервиса, размещенные в полосах отвода и (или) придорожных полосах автомобильных дорог общего пользования местного значения; </w:t>
      </w:r>
      <w:r>
        <w:rPr>
          <w:sz w:val="26"/>
          <w:szCs w:val="28"/>
        </w:rPr>
        <w:t xml:space="preserve">   </w:t>
      </w:r>
    </w:p>
    <w:p w:rsidR="006B7FEE" w:rsidRDefault="006B7FEE" w:rsidP="006B7FEE">
      <w:pPr>
        <w:ind w:firstLine="709"/>
        <w:jc w:val="both"/>
        <w:rPr>
          <w:sz w:val="26"/>
          <w:szCs w:val="28"/>
        </w:rPr>
      </w:pPr>
      <w:r w:rsidRPr="006B7FEE">
        <w:rPr>
          <w:sz w:val="26"/>
          <w:szCs w:val="28"/>
        </w:rPr>
        <w:t xml:space="preserve">придорожные полосы и полосы отвода автомобильных дорог общего пользования местного значения; </w:t>
      </w:r>
    </w:p>
    <w:p w:rsidR="006B7FEE" w:rsidRDefault="006B7FEE" w:rsidP="006B7FEE">
      <w:pPr>
        <w:ind w:firstLine="709"/>
        <w:jc w:val="both"/>
        <w:rPr>
          <w:sz w:val="26"/>
          <w:szCs w:val="28"/>
        </w:rPr>
      </w:pPr>
      <w:r w:rsidRPr="006B7FEE">
        <w:rPr>
          <w:sz w:val="26"/>
          <w:szCs w:val="28"/>
        </w:rPr>
        <w:t>автомобильные дороги общего пользования ме</w:t>
      </w:r>
      <w:r>
        <w:rPr>
          <w:sz w:val="26"/>
          <w:szCs w:val="28"/>
        </w:rPr>
        <w:t xml:space="preserve">стного значения и искусственные </w:t>
      </w:r>
      <w:r w:rsidRPr="006B7FEE">
        <w:rPr>
          <w:sz w:val="26"/>
          <w:szCs w:val="28"/>
        </w:rPr>
        <w:t xml:space="preserve">дорожные сооружения на ней; </w:t>
      </w:r>
    </w:p>
    <w:p w:rsidR="006B7FEE" w:rsidRPr="00D34658" w:rsidRDefault="006B7FEE" w:rsidP="006B7FEE">
      <w:pPr>
        <w:ind w:firstLine="709"/>
        <w:jc w:val="both"/>
        <w:rPr>
          <w:sz w:val="26"/>
          <w:szCs w:val="28"/>
        </w:rPr>
      </w:pPr>
      <w:r w:rsidRPr="006B7FEE">
        <w:rPr>
          <w:sz w:val="26"/>
          <w:szCs w:val="28"/>
        </w:rPr>
        <w:t>примыкания к автомобильным дорогам местного значения, в том числе примыкания</w:t>
      </w:r>
      <w:r>
        <w:rPr>
          <w:sz w:val="26"/>
          <w:szCs w:val="28"/>
        </w:rPr>
        <w:t xml:space="preserve"> объектов дорожного сервиса.</w:t>
      </w:r>
    </w:p>
    <w:p w:rsidR="00817B1E" w:rsidRDefault="00817B1E" w:rsidP="006B7FEE">
      <w:pPr>
        <w:pStyle w:val="ConsPlusNormal"/>
        <w:ind w:firstLine="709"/>
        <w:jc w:val="both"/>
        <w:rPr>
          <w:rFonts w:ascii="Times New Roman" w:hAnsi="Times New Roman" w:cs="Times New Roman"/>
          <w:sz w:val="26"/>
          <w:szCs w:val="28"/>
          <w:lang w:eastAsia="ru-RU"/>
        </w:rPr>
      </w:pPr>
      <w:r w:rsidRPr="00D34658">
        <w:rPr>
          <w:rFonts w:ascii="Times New Roman" w:hAnsi="Times New Roman" w:cs="Times New Roman"/>
          <w:sz w:val="26"/>
          <w:szCs w:val="28"/>
          <w:lang w:eastAsia="ru-RU"/>
        </w:rPr>
        <w:t xml:space="preserve">1.7. </w:t>
      </w:r>
      <w:r w:rsidR="006B7FEE" w:rsidRPr="006B7FEE">
        <w:rPr>
          <w:rFonts w:ascii="Times New Roman" w:hAnsi="Times New Roman" w:cs="Times New Roman"/>
          <w:sz w:val="26"/>
          <w:szCs w:val="28"/>
          <w:lang w:eastAsia="ru-RU"/>
        </w:rPr>
        <w:t>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w:t>
      </w:r>
      <w:r w:rsidR="006B7FEE">
        <w:rPr>
          <w:rFonts w:ascii="Times New Roman" w:hAnsi="Times New Roman" w:cs="Times New Roman"/>
          <w:sz w:val="26"/>
          <w:szCs w:val="28"/>
          <w:lang w:eastAsia="ru-RU"/>
        </w:rPr>
        <w:t xml:space="preserve"> </w:t>
      </w:r>
      <w:r w:rsidR="006B7FEE" w:rsidRPr="006B7FEE">
        <w:rPr>
          <w:rFonts w:ascii="Times New Roman" w:hAnsi="Times New Roman" w:cs="Times New Roman"/>
          <w:sz w:val="26"/>
          <w:szCs w:val="28"/>
          <w:lang w:eastAsia="ru-RU"/>
        </w:rPr>
        <w:t>получаемой в рамках межведомственного информационного взаимодействия, а также общедоступной информации.</w:t>
      </w:r>
    </w:p>
    <w:p w:rsidR="006B7FEE" w:rsidRDefault="006B7FEE" w:rsidP="006B7FEE">
      <w:pPr>
        <w:pStyle w:val="ConsPlusNormal"/>
        <w:ind w:firstLine="709"/>
        <w:jc w:val="both"/>
        <w:rPr>
          <w:rFonts w:ascii="Times New Roman" w:hAnsi="Times New Roman" w:cs="Times New Roman"/>
          <w:sz w:val="26"/>
          <w:szCs w:val="28"/>
          <w:lang w:eastAsia="ru-RU"/>
        </w:rPr>
      </w:pPr>
      <w:r w:rsidRPr="006B7FEE">
        <w:rPr>
          <w:rFonts w:ascii="Times New Roman" w:hAnsi="Times New Roman" w:cs="Times New Roman"/>
          <w:sz w:val="26"/>
          <w:szCs w:val="28"/>
          <w:lang w:eastAsia="ru-RU"/>
        </w:rPr>
        <w:t>1.8. Все решения о проведении профилактического визита, объявлении предостережения, проведении контрольного (надзорного) мероприятия, предусматривающего взаимодействие с контролируемым лицом, акты контрольных (надзорных) мероприятий, а также предписания об устранении выявленных нарушений оформляются посредством внесения сведений о них в Единый реестр контрольных (надзорных) мероприятий и их подписания. Отдельное формирование документа для этого не требуется (ч. 1.1 ст. 21 Федерального закона № 248-ФЗ в редакции Федерального закона № 567-ФЗ).</w:t>
      </w:r>
    </w:p>
    <w:p w:rsidR="006B7FEE" w:rsidRDefault="006B7FEE" w:rsidP="006B7FEE">
      <w:pPr>
        <w:pStyle w:val="ConsPlusNormal"/>
        <w:ind w:firstLine="709"/>
        <w:jc w:val="both"/>
        <w:rPr>
          <w:rFonts w:ascii="Times New Roman" w:hAnsi="Times New Roman" w:cs="Times New Roman"/>
          <w:sz w:val="26"/>
          <w:szCs w:val="28"/>
          <w:lang w:eastAsia="ru-RU"/>
        </w:rPr>
      </w:pPr>
    </w:p>
    <w:p w:rsidR="006B7FEE" w:rsidRPr="006B7FEE" w:rsidRDefault="006B7FEE" w:rsidP="006B7FEE">
      <w:pPr>
        <w:pStyle w:val="ConsPlusNormal"/>
        <w:ind w:firstLine="709"/>
        <w:jc w:val="both"/>
        <w:rPr>
          <w:rFonts w:ascii="Times New Roman" w:hAnsi="Times New Roman" w:cs="Times New Roman"/>
          <w:sz w:val="26"/>
          <w:szCs w:val="28"/>
          <w:lang w:eastAsia="ru-RU"/>
        </w:rPr>
      </w:pPr>
    </w:p>
    <w:p w:rsidR="00817B1E" w:rsidRPr="00D34658" w:rsidRDefault="00817B1E" w:rsidP="00D34658">
      <w:pPr>
        <w:pStyle w:val="ConsPlusNormal"/>
        <w:ind w:firstLine="0"/>
        <w:jc w:val="center"/>
        <w:rPr>
          <w:rFonts w:ascii="Times New Roman" w:hAnsi="Times New Roman" w:cs="Times New Roman"/>
          <w:b/>
          <w:bCs/>
          <w:color w:val="000000"/>
          <w:sz w:val="26"/>
          <w:szCs w:val="28"/>
        </w:rPr>
      </w:pPr>
      <w:r w:rsidRPr="00D34658">
        <w:rPr>
          <w:rFonts w:ascii="Times New Roman" w:hAnsi="Times New Roman" w:cs="Times New Roman"/>
          <w:b/>
          <w:bCs/>
          <w:color w:val="000000"/>
          <w:sz w:val="26"/>
          <w:szCs w:val="28"/>
        </w:rPr>
        <w:t>Раздел 2. Управление рисками причинения вреда (ущерба) охраняемым законом ценностям при осуществлении муниципального контроля на автомобильном транспорте</w:t>
      </w:r>
    </w:p>
    <w:p w:rsidR="00817B1E" w:rsidRPr="00D34658" w:rsidRDefault="00817B1E" w:rsidP="00D34658">
      <w:pPr>
        <w:pStyle w:val="ConsPlusNormal"/>
        <w:ind w:firstLine="0"/>
        <w:jc w:val="center"/>
        <w:rPr>
          <w:rFonts w:ascii="Times New Roman" w:hAnsi="Times New Roman" w:cs="Times New Roman"/>
          <w:color w:val="000000"/>
          <w:sz w:val="26"/>
          <w:szCs w:val="28"/>
        </w:rPr>
      </w:pPr>
    </w:p>
    <w:p w:rsidR="00817B1E" w:rsidRPr="00D34658" w:rsidRDefault="00817B1E" w:rsidP="00D34658">
      <w:pPr>
        <w:pStyle w:val="ConsPlusNormal"/>
        <w:ind w:firstLine="709"/>
        <w:jc w:val="both"/>
        <w:rPr>
          <w:rFonts w:ascii="Times New Roman" w:hAnsi="Times New Roman" w:cs="Times New Roman"/>
          <w:sz w:val="26"/>
        </w:rPr>
      </w:pPr>
      <w:r w:rsidRPr="00D34658">
        <w:rPr>
          <w:rFonts w:ascii="Times New Roman" w:hAnsi="Times New Roman" w:cs="Times New Roman"/>
          <w:color w:val="000000"/>
          <w:sz w:val="26"/>
          <w:szCs w:val="28"/>
        </w:rPr>
        <w:t xml:space="preserve">2.1. Администрация осуществляет </w:t>
      </w:r>
      <w:r w:rsidRPr="00D34658">
        <w:rPr>
          <w:rFonts w:ascii="Times New Roman" w:hAnsi="Times New Roman" w:cs="Times New Roman"/>
          <w:sz w:val="26"/>
          <w:szCs w:val="28"/>
        </w:rPr>
        <w:t>муниципальный контроль на автомобильном транспорте</w:t>
      </w:r>
      <w:r w:rsidRPr="00D34658">
        <w:rPr>
          <w:rFonts w:ascii="Times New Roman" w:hAnsi="Times New Roman" w:cs="Times New Roman"/>
          <w:color w:val="000000"/>
          <w:sz w:val="26"/>
          <w:szCs w:val="28"/>
        </w:rPr>
        <w:t xml:space="preserve"> на основе управления рисками причинения вреда (ущерба).</w:t>
      </w:r>
    </w:p>
    <w:p w:rsidR="00817B1E" w:rsidRPr="00D34658" w:rsidRDefault="00817B1E" w:rsidP="00D34658">
      <w:pPr>
        <w:pStyle w:val="ConsPlusNormal"/>
        <w:ind w:firstLine="709"/>
        <w:jc w:val="both"/>
        <w:rPr>
          <w:rFonts w:ascii="Times New Roman" w:hAnsi="Times New Roman" w:cs="Times New Roman"/>
          <w:sz w:val="26"/>
        </w:rPr>
      </w:pPr>
      <w:r w:rsidRPr="00D34658">
        <w:rPr>
          <w:rFonts w:ascii="Times New Roman" w:hAnsi="Times New Roman" w:cs="Times New Roman"/>
          <w:color w:val="000000"/>
          <w:sz w:val="26"/>
          <w:szCs w:val="28"/>
        </w:rPr>
        <w:t xml:space="preserve">2.2. Для целей управления рисками причинения вреда (ущерба) охраняемым законом ценностям при осуществлении муниципального контроля на автомобильном транспорте объекты такого контроля подлежат отнесению к категориям риска в соответствии с Федеральным </w:t>
      </w:r>
      <w:hyperlink r:id="rId5" w:history="1">
        <w:r w:rsidRPr="00D34658">
          <w:rPr>
            <w:rStyle w:val="a3"/>
            <w:rFonts w:ascii="Times New Roman" w:hAnsi="Times New Roman" w:cs="Times New Roman"/>
            <w:color w:val="000000"/>
            <w:sz w:val="26"/>
            <w:szCs w:val="28"/>
            <w:u w:val="none"/>
          </w:rPr>
          <w:t>законо</w:t>
        </w:r>
      </w:hyperlink>
      <w:r w:rsidRPr="00D34658">
        <w:rPr>
          <w:rFonts w:ascii="Times New Roman" w:hAnsi="Times New Roman" w:cs="Times New Roman"/>
          <w:color w:val="000000"/>
          <w:sz w:val="26"/>
          <w:szCs w:val="28"/>
        </w:rPr>
        <w:t>м № 248-ФЗ.</w:t>
      </w:r>
    </w:p>
    <w:p w:rsidR="00817B1E" w:rsidRDefault="00817B1E" w:rsidP="00D34658">
      <w:pPr>
        <w:pStyle w:val="ConsPlusNormal"/>
        <w:ind w:firstLine="709"/>
        <w:jc w:val="both"/>
        <w:rPr>
          <w:rFonts w:ascii="Times New Roman" w:hAnsi="Times New Roman" w:cs="Times New Roman"/>
          <w:color w:val="000000"/>
          <w:sz w:val="26"/>
          <w:szCs w:val="28"/>
        </w:rPr>
      </w:pPr>
      <w:r w:rsidRPr="00D34658">
        <w:rPr>
          <w:rFonts w:ascii="Times New Roman" w:hAnsi="Times New Roman" w:cs="Times New Roman"/>
          <w:color w:val="000000"/>
          <w:sz w:val="26"/>
          <w:szCs w:val="28"/>
        </w:rPr>
        <w:t xml:space="preserve">2.3. Отнесение администрацией предусмотренных пунктом 1.7 настоящего Положения объектов муниципального контроля на автомобильном транспорте (далее – объекты контроля) к определенной категории риска осуществляется в соответствии </w:t>
      </w:r>
      <w:r w:rsidRPr="00D34658">
        <w:rPr>
          <w:rFonts w:ascii="Times New Roman" w:hAnsi="Times New Roman" w:cs="Times New Roman"/>
          <w:color w:val="000000"/>
          <w:sz w:val="26"/>
          <w:szCs w:val="28"/>
          <w:lang w:val="en-US"/>
        </w:rPr>
        <w:t>c</w:t>
      </w:r>
      <w:r w:rsidRPr="00D34658">
        <w:rPr>
          <w:rFonts w:ascii="Times New Roman" w:hAnsi="Times New Roman" w:cs="Times New Roman"/>
          <w:color w:val="000000"/>
          <w:sz w:val="26"/>
          <w:szCs w:val="28"/>
        </w:rPr>
        <w:t xml:space="preserve"> критериями отнесения соответствующих объектов к определенной категории риска при осуществлении администрацией муниципального контроля на автомобильном транспорте согласно приложению № 1 к настоящему Положению.</w:t>
      </w:r>
    </w:p>
    <w:p w:rsidR="006B7FEE" w:rsidRPr="00D34658" w:rsidRDefault="006B7FEE" w:rsidP="00D34658">
      <w:pPr>
        <w:pStyle w:val="ConsPlusNormal"/>
        <w:ind w:firstLine="709"/>
        <w:jc w:val="both"/>
        <w:rPr>
          <w:rFonts w:ascii="Times New Roman" w:hAnsi="Times New Roman" w:cs="Times New Roman"/>
          <w:sz w:val="26"/>
        </w:rPr>
      </w:pPr>
      <w:r w:rsidRPr="006B7FEE">
        <w:rPr>
          <w:rFonts w:ascii="Times New Roman" w:hAnsi="Times New Roman" w:cs="Times New Roman"/>
          <w:sz w:val="26"/>
        </w:rPr>
        <w:t>Объект контроля считается отнесённым к одной из категорий риска после внесения соответствующих сведений в Единый реестр видов контроля (ч. 3 ст. 24 Федерального закона № 248-ФЗ в редакции Федерального закона № 567-ФЗ). Отнесение объектов контроля к категориям риска и изменение присвоенных объектам контроля категорий риска осуществляется распоряжением администрации.</w:t>
      </w:r>
    </w:p>
    <w:p w:rsidR="00817B1E" w:rsidRPr="00D34658" w:rsidRDefault="00817B1E" w:rsidP="00D34658">
      <w:pPr>
        <w:pStyle w:val="ConsPlusNormal"/>
        <w:ind w:firstLine="709"/>
        <w:jc w:val="both"/>
        <w:rPr>
          <w:rFonts w:ascii="Times New Roman" w:hAnsi="Times New Roman" w:cs="Times New Roman"/>
          <w:sz w:val="26"/>
        </w:rPr>
      </w:pPr>
      <w:r w:rsidRPr="00D34658">
        <w:rPr>
          <w:rFonts w:ascii="Times New Roman" w:hAnsi="Times New Roman" w:cs="Times New Roman"/>
          <w:color w:val="000000"/>
          <w:sz w:val="26"/>
          <w:szCs w:val="28"/>
        </w:rPr>
        <w:lastRenderedPageBreak/>
        <w:t>Отнесение объектов контроля к категориям риска и изменение присвоенных объектам контроля категорий риска осуществляется распоряжением администрации.</w:t>
      </w:r>
    </w:p>
    <w:p w:rsidR="00817B1E" w:rsidRPr="00D34658" w:rsidRDefault="00817B1E" w:rsidP="00D34658">
      <w:pPr>
        <w:pStyle w:val="ConsPlusNormal"/>
        <w:ind w:firstLine="709"/>
        <w:jc w:val="both"/>
        <w:rPr>
          <w:rFonts w:ascii="Times New Roman" w:hAnsi="Times New Roman" w:cs="Times New Roman"/>
          <w:sz w:val="26"/>
        </w:rPr>
      </w:pPr>
      <w:r w:rsidRPr="00D34658">
        <w:rPr>
          <w:rFonts w:ascii="Times New Roman" w:hAnsi="Times New Roman" w:cs="Times New Roman"/>
          <w:color w:val="000000"/>
          <w:sz w:val="26"/>
          <w:szCs w:val="28"/>
        </w:rPr>
        <w:t>При отнесении администрацией объектов контроля к категориям риска используются в том числе:</w:t>
      </w:r>
    </w:p>
    <w:p w:rsidR="00817B1E" w:rsidRPr="00D34658" w:rsidRDefault="00817B1E" w:rsidP="00D34658">
      <w:pPr>
        <w:pStyle w:val="ConsPlusNormal"/>
        <w:ind w:firstLine="709"/>
        <w:jc w:val="both"/>
        <w:rPr>
          <w:rFonts w:ascii="Times New Roman" w:hAnsi="Times New Roman" w:cs="Times New Roman"/>
          <w:sz w:val="26"/>
        </w:rPr>
      </w:pPr>
      <w:r w:rsidRPr="00D34658">
        <w:rPr>
          <w:rFonts w:ascii="Times New Roman" w:hAnsi="Times New Roman" w:cs="Times New Roman"/>
          <w:color w:val="000000"/>
          <w:sz w:val="26"/>
          <w:szCs w:val="28"/>
        </w:rPr>
        <w:t>1) сведения, содержащиеся в Едином государственном реестре недвижимости;</w:t>
      </w:r>
    </w:p>
    <w:p w:rsidR="00817B1E" w:rsidRPr="00D34658" w:rsidRDefault="00817B1E" w:rsidP="00D34658">
      <w:pPr>
        <w:pStyle w:val="ConsPlusNormal"/>
        <w:ind w:firstLine="709"/>
        <w:jc w:val="both"/>
        <w:rPr>
          <w:rFonts w:ascii="Times New Roman" w:hAnsi="Times New Roman" w:cs="Times New Roman"/>
          <w:sz w:val="26"/>
        </w:rPr>
      </w:pPr>
      <w:r w:rsidRPr="00D34658">
        <w:rPr>
          <w:rFonts w:ascii="Times New Roman" w:hAnsi="Times New Roman" w:cs="Times New Roman"/>
          <w:color w:val="000000"/>
          <w:sz w:val="26"/>
          <w:szCs w:val="28"/>
        </w:rPr>
        <w:t>2) сведения, получаемые при проведении должностными лицами контрольных мероприятий без взаимодействия с контролируемыми лицами;</w:t>
      </w:r>
    </w:p>
    <w:p w:rsidR="00817B1E" w:rsidRPr="00D34658" w:rsidRDefault="00817B1E" w:rsidP="00D34658">
      <w:pPr>
        <w:pStyle w:val="ConsPlusNormal"/>
        <w:ind w:firstLine="709"/>
        <w:jc w:val="both"/>
        <w:rPr>
          <w:rFonts w:ascii="Times New Roman" w:hAnsi="Times New Roman" w:cs="Times New Roman"/>
          <w:color w:val="000000"/>
          <w:sz w:val="26"/>
          <w:szCs w:val="28"/>
        </w:rPr>
      </w:pPr>
      <w:r w:rsidRPr="00D34658">
        <w:rPr>
          <w:rFonts w:ascii="Times New Roman" w:hAnsi="Times New Roman" w:cs="Times New Roman"/>
          <w:color w:val="000000"/>
          <w:sz w:val="26"/>
          <w:szCs w:val="28"/>
        </w:rPr>
        <w:t>3) иные сведения, содержащиеся в администрации.</w:t>
      </w:r>
    </w:p>
    <w:p w:rsidR="00817B1E" w:rsidRPr="00D34658" w:rsidRDefault="00817B1E" w:rsidP="00D34658">
      <w:pPr>
        <w:pStyle w:val="ConsPlusNormal"/>
        <w:ind w:firstLine="709"/>
        <w:jc w:val="both"/>
        <w:rPr>
          <w:rFonts w:ascii="Times New Roman" w:hAnsi="Times New Roman" w:cs="Times New Roman"/>
          <w:color w:val="000000"/>
          <w:sz w:val="26"/>
          <w:szCs w:val="28"/>
        </w:rPr>
      </w:pPr>
      <w:r w:rsidRPr="00D34658">
        <w:rPr>
          <w:rFonts w:ascii="Times New Roman" w:hAnsi="Times New Roman" w:cs="Times New Roman"/>
          <w:color w:val="000000"/>
          <w:sz w:val="26"/>
          <w:szCs w:val="28"/>
        </w:rPr>
        <w:t>2.4. Администрация для целей управления рисками причинения вреда (ущерба) при осуществлении муниципального контроля на автомобильном транспорте относит объекты контроля к одной из следующих категорий риска причинения вреда (ущерба) (далее - категории риска):</w:t>
      </w:r>
    </w:p>
    <w:p w:rsidR="00817B1E" w:rsidRPr="00D34658" w:rsidRDefault="00817B1E" w:rsidP="00D34658">
      <w:pPr>
        <w:pStyle w:val="ConsPlusNormal"/>
        <w:ind w:firstLine="709"/>
        <w:jc w:val="both"/>
        <w:rPr>
          <w:rFonts w:ascii="Times New Roman" w:hAnsi="Times New Roman" w:cs="Times New Roman"/>
          <w:color w:val="000000"/>
          <w:sz w:val="26"/>
          <w:szCs w:val="28"/>
        </w:rPr>
      </w:pPr>
      <w:r w:rsidRPr="00D34658">
        <w:rPr>
          <w:rFonts w:ascii="Times New Roman" w:hAnsi="Times New Roman" w:cs="Times New Roman"/>
          <w:color w:val="000000"/>
          <w:sz w:val="26"/>
          <w:szCs w:val="28"/>
        </w:rPr>
        <w:t>1) средний риск;</w:t>
      </w:r>
    </w:p>
    <w:p w:rsidR="00817B1E" w:rsidRPr="00D34658" w:rsidRDefault="00817B1E" w:rsidP="00D34658">
      <w:pPr>
        <w:pStyle w:val="ConsPlusNormal"/>
        <w:ind w:firstLine="709"/>
        <w:jc w:val="both"/>
        <w:rPr>
          <w:rFonts w:ascii="Times New Roman" w:hAnsi="Times New Roman" w:cs="Times New Roman"/>
          <w:color w:val="000000"/>
          <w:sz w:val="26"/>
          <w:szCs w:val="28"/>
        </w:rPr>
      </w:pPr>
      <w:r w:rsidRPr="00D34658">
        <w:rPr>
          <w:rFonts w:ascii="Times New Roman" w:hAnsi="Times New Roman" w:cs="Times New Roman"/>
          <w:color w:val="000000"/>
          <w:sz w:val="26"/>
          <w:szCs w:val="28"/>
        </w:rPr>
        <w:t>2) умеренный риск;</w:t>
      </w:r>
    </w:p>
    <w:p w:rsidR="00817B1E" w:rsidRPr="00D34658" w:rsidRDefault="00817B1E" w:rsidP="00D34658">
      <w:pPr>
        <w:pStyle w:val="ConsPlusNormal"/>
        <w:ind w:firstLine="709"/>
        <w:jc w:val="both"/>
        <w:rPr>
          <w:rFonts w:ascii="Times New Roman" w:hAnsi="Times New Roman" w:cs="Times New Roman"/>
          <w:color w:val="000000"/>
          <w:sz w:val="26"/>
          <w:szCs w:val="28"/>
        </w:rPr>
      </w:pPr>
      <w:r w:rsidRPr="00D34658">
        <w:rPr>
          <w:rFonts w:ascii="Times New Roman" w:hAnsi="Times New Roman" w:cs="Times New Roman"/>
          <w:color w:val="000000"/>
          <w:sz w:val="26"/>
          <w:szCs w:val="28"/>
        </w:rPr>
        <w:t>3) низкий риск.</w:t>
      </w:r>
    </w:p>
    <w:p w:rsidR="00817B1E" w:rsidRPr="00D34658" w:rsidRDefault="00817B1E" w:rsidP="00D34658">
      <w:pPr>
        <w:pStyle w:val="ConsPlusNormal"/>
        <w:ind w:firstLine="709"/>
        <w:jc w:val="both"/>
        <w:rPr>
          <w:rFonts w:ascii="Times New Roman" w:hAnsi="Times New Roman" w:cs="Times New Roman"/>
          <w:color w:val="000000"/>
          <w:sz w:val="26"/>
          <w:szCs w:val="28"/>
        </w:rPr>
      </w:pPr>
      <w:r w:rsidRPr="00D34658">
        <w:rPr>
          <w:rFonts w:ascii="Times New Roman" w:hAnsi="Times New Roman" w:cs="Times New Roman"/>
          <w:color w:val="000000"/>
          <w:sz w:val="26"/>
          <w:szCs w:val="28"/>
        </w:rPr>
        <w:t>2.5. В связи с отсутствием объектов контроля, отнесенных к категориям чрезвычайно высокого и высокого риска, плановые контрольные мероприятия не проводятся.</w:t>
      </w:r>
    </w:p>
    <w:p w:rsidR="00817B1E" w:rsidRPr="00D34658" w:rsidRDefault="00817B1E" w:rsidP="00D34658">
      <w:pPr>
        <w:pStyle w:val="ConsPlusNormal"/>
        <w:ind w:firstLine="709"/>
        <w:jc w:val="both"/>
        <w:rPr>
          <w:rFonts w:ascii="Times New Roman" w:hAnsi="Times New Roman" w:cs="Times New Roman"/>
          <w:color w:val="000000"/>
          <w:sz w:val="26"/>
          <w:szCs w:val="28"/>
        </w:rPr>
      </w:pPr>
      <w:r w:rsidRPr="00D34658">
        <w:rPr>
          <w:rFonts w:ascii="Times New Roman" w:hAnsi="Times New Roman" w:cs="Times New Roman"/>
          <w:color w:val="000000"/>
          <w:sz w:val="26"/>
          <w:szCs w:val="28"/>
        </w:rPr>
        <w:t>2.6. Для объектов контроля, отнесенных к категории среднего и умеренного риска периодичность проведения обязательных профилактических визитов, определяется Правительством Российской Федерации.</w:t>
      </w:r>
    </w:p>
    <w:p w:rsidR="00817B1E" w:rsidRPr="00D34658" w:rsidRDefault="00817B1E" w:rsidP="00D34658">
      <w:pPr>
        <w:pStyle w:val="ConsPlusNormal"/>
        <w:ind w:firstLine="709"/>
        <w:jc w:val="both"/>
        <w:rPr>
          <w:rFonts w:ascii="Times New Roman" w:hAnsi="Times New Roman" w:cs="Times New Roman"/>
          <w:color w:val="000000"/>
          <w:sz w:val="26"/>
          <w:szCs w:val="28"/>
        </w:rPr>
      </w:pPr>
      <w:r w:rsidRPr="00D34658">
        <w:rPr>
          <w:rFonts w:ascii="Times New Roman" w:hAnsi="Times New Roman" w:cs="Times New Roman"/>
          <w:color w:val="000000"/>
          <w:sz w:val="26"/>
          <w:szCs w:val="28"/>
        </w:rPr>
        <w:t>На основании части 5 статьи 25 Федерального закона № 248-</w:t>
      </w:r>
      <w:r w:rsidR="00F42BD9" w:rsidRPr="00D34658">
        <w:rPr>
          <w:rFonts w:ascii="Times New Roman" w:hAnsi="Times New Roman" w:cs="Times New Roman"/>
          <w:color w:val="000000"/>
          <w:sz w:val="26"/>
          <w:szCs w:val="28"/>
        </w:rPr>
        <w:t>ФЗ обязательные</w:t>
      </w:r>
      <w:r w:rsidRPr="00D34658">
        <w:rPr>
          <w:rFonts w:ascii="Times New Roman" w:hAnsi="Times New Roman" w:cs="Times New Roman"/>
          <w:color w:val="000000"/>
          <w:sz w:val="26"/>
          <w:szCs w:val="28"/>
        </w:rPr>
        <w:t xml:space="preserve"> профилактические визиты в отношении объектов контроля, указанных в абзаце первом настоящего пункта, не проводятся.</w:t>
      </w:r>
    </w:p>
    <w:p w:rsidR="00817B1E" w:rsidRPr="00D34658" w:rsidRDefault="00817B1E" w:rsidP="00D34658">
      <w:pPr>
        <w:pStyle w:val="ConsPlusNormal"/>
        <w:ind w:firstLine="709"/>
        <w:jc w:val="both"/>
        <w:rPr>
          <w:rFonts w:ascii="Times New Roman" w:hAnsi="Times New Roman" w:cs="Times New Roman"/>
          <w:color w:val="000000"/>
          <w:sz w:val="26"/>
          <w:szCs w:val="28"/>
        </w:rPr>
      </w:pPr>
      <w:r w:rsidRPr="00D34658">
        <w:rPr>
          <w:rFonts w:ascii="Times New Roman" w:hAnsi="Times New Roman" w:cs="Times New Roman"/>
          <w:color w:val="000000"/>
          <w:sz w:val="26"/>
          <w:szCs w:val="28"/>
        </w:rPr>
        <w:t>Положения настоящего пункта не ограничивают проведение обязательных профилактических визитов, указанных в пунктах 2 - 4 части 1 и части 2 статьи 52.1 Федерального закона № 248-ФЗ.</w:t>
      </w:r>
    </w:p>
    <w:p w:rsidR="00817B1E" w:rsidRPr="00D34658" w:rsidRDefault="00817B1E" w:rsidP="00D34658">
      <w:pPr>
        <w:pStyle w:val="ConsPlusNormal"/>
        <w:ind w:firstLine="709"/>
        <w:jc w:val="both"/>
        <w:rPr>
          <w:rFonts w:ascii="Times New Roman" w:hAnsi="Times New Roman" w:cs="Times New Roman"/>
          <w:b/>
          <w:bCs/>
          <w:color w:val="000000"/>
          <w:sz w:val="26"/>
          <w:szCs w:val="28"/>
        </w:rPr>
      </w:pPr>
    </w:p>
    <w:p w:rsidR="00817B1E" w:rsidRPr="00D34658" w:rsidRDefault="00817B1E" w:rsidP="00D34658">
      <w:pPr>
        <w:pStyle w:val="ConsPlusNormal"/>
        <w:ind w:firstLine="0"/>
        <w:jc w:val="center"/>
        <w:rPr>
          <w:rFonts w:ascii="Times New Roman" w:hAnsi="Times New Roman" w:cs="Times New Roman"/>
          <w:b/>
          <w:bCs/>
          <w:color w:val="000000"/>
          <w:sz w:val="26"/>
          <w:szCs w:val="28"/>
        </w:rPr>
      </w:pPr>
      <w:r w:rsidRPr="00D34658">
        <w:rPr>
          <w:rFonts w:ascii="Times New Roman" w:hAnsi="Times New Roman" w:cs="Times New Roman"/>
          <w:b/>
          <w:bCs/>
          <w:color w:val="000000"/>
          <w:sz w:val="26"/>
          <w:szCs w:val="28"/>
        </w:rPr>
        <w:t>Раздел 3. Профилактика рисков причинения вреда (ущерба) охраняемым законом ценностям</w:t>
      </w:r>
    </w:p>
    <w:p w:rsidR="00817B1E" w:rsidRPr="00D34658" w:rsidRDefault="00817B1E" w:rsidP="00D34658">
      <w:pPr>
        <w:pStyle w:val="ConsPlusNormal"/>
        <w:ind w:firstLine="0"/>
        <w:jc w:val="center"/>
        <w:rPr>
          <w:rFonts w:ascii="Times New Roman" w:hAnsi="Times New Roman" w:cs="Times New Roman"/>
          <w:b/>
          <w:bCs/>
          <w:color w:val="000000"/>
          <w:sz w:val="26"/>
          <w:szCs w:val="28"/>
        </w:rPr>
      </w:pPr>
    </w:p>
    <w:p w:rsidR="00817B1E" w:rsidRPr="00D34658" w:rsidRDefault="00817B1E" w:rsidP="00D34658">
      <w:pPr>
        <w:pStyle w:val="ConsPlusNormal"/>
        <w:ind w:firstLine="709"/>
        <w:jc w:val="both"/>
        <w:rPr>
          <w:rFonts w:ascii="Times New Roman" w:hAnsi="Times New Roman" w:cs="Times New Roman"/>
          <w:sz w:val="26"/>
        </w:rPr>
      </w:pPr>
      <w:r w:rsidRPr="00D34658">
        <w:rPr>
          <w:rFonts w:ascii="Times New Roman" w:hAnsi="Times New Roman" w:cs="Times New Roman"/>
          <w:color w:val="000000"/>
          <w:sz w:val="26"/>
          <w:szCs w:val="28"/>
        </w:rPr>
        <w:t xml:space="preserve">3.1. Администрация осуществляет </w:t>
      </w:r>
      <w:r w:rsidRPr="00D34658">
        <w:rPr>
          <w:rFonts w:ascii="Times New Roman" w:hAnsi="Times New Roman" w:cs="Times New Roman"/>
          <w:sz w:val="26"/>
          <w:szCs w:val="28"/>
        </w:rPr>
        <w:t>муниципальный контроль на автомобильном транспорте</w:t>
      </w:r>
      <w:r w:rsidRPr="00D34658">
        <w:rPr>
          <w:rFonts w:ascii="Times New Roman" w:hAnsi="Times New Roman" w:cs="Times New Roman"/>
          <w:color w:val="000000"/>
          <w:sz w:val="26"/>
          <w:szCs w:val="28"/>
        </w:rPr>
        <w:t xml:space="preserve"> в том числе посредством проведения профилактических мероприятий.</w:t>
      </w:r>
    </w:p>
    <w:p w:rsidR="00817B1E" w:rsidRPr="00D34658" w:rsidRDefault="00817B1E" w:rsidP="00D34658">
      <w:pPr>
        <w:pStyle w:val="ConsPlusNormal"/>
        <w:ind w:firstLine="709"/>
        <w:jc w:val="both"/>
        <w:rPr>
          <w:rFonts w:ascii="Times New Roman" w:hAnsi="Times New Roman" w:cs="Times New Roman"/>
          <w:sz w:val="26"/>
        </w:rPr>
      </w:pPr>
      <w:r w:rsidRPr="00D34658">
        <w:rPr>
          <w:rFonts w:ascii="Times New Roman" w:hAnsi="Times New Roman" w:cs="Times New Roman"/>
          <w:color w:val="000000"/>
          <w:sz w:val="26"/>
          <w:szCs w:val="28"/>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817B1E" w:rsidRPr="00D34658" w:rsidRDefault="00817B1E" w:rsidP="00D34658">
      <w:pPr>
        <w:pStyle w:val="ConsPlusNormal"/>
        <w:ind w:firstLine="709"/>
        <w:jc w:val="both"/>
        <w:rPr>
          <w:rFonts w:ascii="Times New Roman" w:hAnsi="Times New Roman" w:cs="Times New Roman"/>
          <w:sz w:val="26"/>
        </w:rPr>
      </w:pPr>
      <w:r w:rsidRPr="00D34658">
        <w:rPr>
          <w:rFonts w:ascii="Times New Roman" w:hAnsi="Times New Roman" w:cs="Times New Roman"/>
          <w:color w:val="000000"/>
          <w:sz w:val="26"/>
          <w:szCs w:val="28"/>
        </w:rPr>
        <w:t>3.3.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817B1E" w:rsidRPr="00D34658" w:rsidRDefault="00817B1E" w:rsidP="00D34658">
      <w:pPr>
        <w:pStyle w:val="ConsPlusNormal"/>
        <w:ind w:firstLine="709"/>
        <w:jc w:val="both"/>
        <w:rPr>
          <w:rFonts w:ascii="Times New Roman" w:hAnsi="Times New Roman" w:cs="Times New Roman"/>
          <w:sz w:val="26"/>
        </w:rPr>
      </w:pPr>
      <w:r w:rsidRPr="00D34658">
        <w:rPr>
          <w:rFonts w:ascii="Times New Roman" w:hAnsi="Times New Roman" w:cs="Times New Roman"/>
          <w:color w:val="000000"/>
          <w:sz w:val="26"/>
          <w:szCs w:val="28"/>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817B1E" w:rsidRPr="00D34658" w:rsidRDefault="00817B1E" w:rsidP="00D34658">
      <w:pPr>
        <w:pStyle w:val="ConsPlusNormal"/>
        <w:ind w:firstLine="709"/>
        <w:jc w:val="both"/>
        <w:rPr>
          <w:rFonts w:ascii="Times New Roman" w:hAnsi="Times New Roman" w:cs="Times New Roman"/>
          <w:sz w:val="26"/>
          <w:szCs w:val="28"/>
        </w:rPr>
      </w:pPr>
      <w:r w:rsidRPr="00D34658">
        <w:rPr>
          <w:rFonts w:ascii="Times New Roman" w:hAnsi="Times New Roman" w:cs="Times New Roman"/>
          <w:color w:val="000000"/>
          <w:sz w:val="26"/>
          <w:szCs w:val="28"/>
        </w:rPr>
        <w:lastRenderedPageBreak/>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w:t>
      </w:r>
      <w:r w:rsidR="00CD1A6B">
        <w:rPr>
          <w:rFonts w:ascii="Times New Roman" w:hAnsi="Times New Roman" w:cs="Times New Roman"/>
          <w:color w:val="000000"/>
          <w:sz w:val="26"/>
          <w:szCs w:val="28"/>
        </w:rPr>
        <w:t xml:space="preserve"> направляет информацию об этом Главе </w:t>
      </w:r>
      <w:r w:rsidR="00947AA5">
        <w:rPr>
          <w:rFonts w:ascii="Times New Roman" w:hAnsi="Times New Roman" w:cs="Times New Roman"/>
          <w:color w:val="000000"/>
          <w:sz w:val="26"/>
          <w:szCs w:val="28"/>
        </w:rPr>
        <w:t xml:space="preserve">СП </w:t>
      </w:r>
      <w:r w:rsidR="00947AA5" w:rsidRPr="00947AA5">
        <w:rPr>
          <w:rFonts w:ascii="Times New Roman" w:hAnsi="Times New Roman" w:cs="Times New Roman"/>
          <w:color w:val="000000"/>
          <w:sz w:val="26"/>
          <w:szCs w:val="28"/>
        </w:rPr>
        <w:t xml:space="preserve">«Тюметинский национальный (эвенкийский) наслег» </w:t>
      </w:r>
      <w:r w:rsidRPr="00D34658">
        <w:rPr>
          <w:rFonts w:ascii="Times New Roman" w:hAnsi="Times New Roman" w:cs="Times New Roman"/>
          <w:sz w:val="26"/>
          <w:szCs w:val="28"/>
        </w:rPr>
        <w:t>(далее – Глава)</w:t>
      </w:r>
      <w:r w:rsidRPr="00D34658">
        <w:rPr>
          <w:rFonts w:ascii="Times New Roman" w:hAnsi="Times New Roman" w:cs="Times New Roman"/>
          <w:color w:val="000000"/>
          <w:sz w:val="26"/>
          <w:szCs w:val="28"/>
        </w:rPr>
        <w:t xml:space="preserve"> для принятия решения о проведении контрольных мероприятий, </w:t>
      </w:r>
      <w:r w:rsidRPr="00D34658">
        <w:rPr>
          <w:rFonts w:ascii="Times New Roman" w:hAnsi="Times New Roman" w:cs="Times New Roman"/>
          <w:sz w:val="26"/>
          <w:szCs w:val="28"/>
        </w:rPr>
        <w:t xml:space="preserve">либо в случаях, предусмотренных </w:t>
      </w:r>
      <w:r w:rsidRPr="00D34658">
        <w:rPr>
          <w:rFonts w:ascii="Times New Roman" w:hAnsi="Times New Roman" w:cs="Times New Roman"/>
          <w:color w:val="000000"/>
          <w:sz w:val="26"/>
          <w:szCs w:val="28"/>
        </w:rPr>
        <w:t>Федеральным законом № 248-ФЗ</w:t>
      </w:r>
      <w:r w:rsidRPr="00D34658">
        <w:rPr>
          <w:rFonts w:ascii="Times New Roman" w:hAnsi="Times New Roman" w:cs="Times New Roman"/>
          <w:sz w:val="26"/>
          <w:szCs w:val="28"/>
        </w:rPr>
        <w:t>, принимает меры, указанные в статье 90 </w:t>
      </w:r>
      <w:r w:rsidRPr="00D34658">
        <w:rPr>
          <w:rFonts w:ascii="Times New Roman" w:hAnsi="Times New Roman" w:cs="Times New Roman"/>
          <w:color w:val="000000"/>
          <w:sz w:val="26"/>
          <w:szCs w:val="28"/>
        </w:rPr>
        <w:t>Федерального закона № 248-ФЗ</w:t>
      </w:r>
      <w:r w:rsidRPr="00D34658">
        <w:rPr>
          <w:rFonts w:ascii="Times New Roman" w:hAnsi="Times New Roman" w:cs="Times New Roman"/>
          <w:sz w:val="26"/>
          <w:szCs w:val="28"/>
        </w:rPr>
        <w:t>.</w:t>
      </w:r>
    </w:p>
    <w:p w:rsidR="00817B1E" w:rsidRPr="00D34658" w:rsidRDefault="00817B1E" w:rsidP="00D34658">
      <w:pPr>
        <w:pStyle w:val="ConsPlusNormal"/>
        <w:ind w:firstLine="709"/>
        <w:jc w:val="both"/>
        <w:rPr>
          <w:rFonts w:ascii="Times New Roman" w:hAnsi="Times New Roman" w:cs="Times New Roman"/>
          <w:sz w:val="26"/>
        </w:rPr>
      </w:pPr>
      <w:r w:rsidRPr="00D34658">
        <w:rPr>
          <w:rFonts w:ascii="Times New Roman" w:hAnsi="Times New Roman" w:cs="Times New Roman"/>
          <w:sz w:val="26"/>
          <w:szCs w:val="28"/>
        </w:rPr>
        <w:t>3.5. При осуществлении администрацией муниципального контроля на автомоби</w:t>
      </w:r>
      <w:r w:rsidR="00354019">
        <w:rPr>
          <w:rFonts w:ascii="Times New Roman" w:hAnsi="Times New Roman" w:cs="Times New Roman"/>
          <w:sz w:val="26"/>
          <w:szCs w:val="28"/>
        </w:rPr>
        <w:t>льном транспорте могут проводить</w:t>
      </w:r>
      <w:r w:rsidRPr="00D34658">
        <w:rPr>
          <w:rFonts w:ascii="Times New Roman" w:hAnsi="Times New Roman" w:cs="Times New Roman"/>
          <w:sz w:val="26"/>
          <w:szCs w:val="28"/>
        </w:rPr>
        <w:t>ся следующие виды профилактических мероприятий:</w:t>
      </w:r>
    </w:p>
    <w:p w:rsidR="00817B1E" w:rsidRPr="00D34658" w:rsidRDefault="00817B1E" w:rsidP="00D34658">
      <w:pPr>
        <w:pStyle w:val="ConsPlusNormal"/>
        <w:ind w:firstLine="709"/>
        <w:jc w:val="both"/>
        <w:rPr>
          <w:rFonts w:ascii="Times New Roman" w:hAnsi="Times New Roman" w:cs="Times New Roman"/>
          <w:sz w:val="26"/>
          <w:szCs w:val="28"/>
        </w:rPr>
      </w:pPr>
      <w:r w:rsidRPr="00D34658">
        <w:rPr>
          <w:rFonts w:ascii="Times New Roman" w:hAnsi="Times New Roman" w:cs="Times New Roman"/>
          <w:sz w:val="26"/>
          <w:szCs w:val="28"/>
        </w:rPr>
        <w:t>1) информирование;</w:t>
      </w:r>
    </w:p>
    <w:p w:rsidR="00817B1E" w:rsidRPr="00D34658" w:rsidRDefault="00817B1E" w:rsidP="00D34658">
      <w:pPr>
        <w:pStyle w:val="ConsPlusNormal"/>
        <w:ind w:firstLine="709"/>
        <w:jc w:val="both"/>
        <w:rPr>
          <w:rFonts w:ascii="Times New Roman" w:hAnsi="Times New Roman" w:cs="Times New Roman"/>
          <w:sz w:val="26"/>
          <w:szCs w:val="28"/>
        </w:rPr>
      </w:pPr>
      <w:r w:rsidRPr="00D34658">
        <w:rPr>
          <w:rFonts w:ascii="Times New Roman" w:hAnsi="Times New Roman" w:cs="Times New Roman"/>
          <w:sz w:val="26"/>
          <w:szCs w:val="28"/>
        </w:rPr>
        <w:t>2) объявление предостережения;</w:t>
      </w:r>
    </w:p>
    <w:p w:rsidR="00817B1E" w:rsidRPr="00D34658" w:rsidRDefault="00817B1E" w:rsidP="00D34658">
      <w:pPr>
        <w:pStyle w:val="ConsPlusNormal"/>
        <w:ind w:firstLine="709"/>
        <w:jc w:val="both"/>
        <w:rPr>
          <w:rFonts w:ascii="Times New Roman" w:hAnsi="Times New Roman" w:cs="Times New Roman"/>
          <w:sz w:val="26"/>
          <w:szCs w:val="28"/>
        </w:rPr>
      </w:pPr>
      <w:r w:rsidRPr="00D34658">
        <w:rPr>
          <w:rFonts w:ascii="Times New Roman" w:hAnsi="Times New Roman" w:cs="Times New Roman"/>
          <w:sz w:val="26"/>
          <w:szCs w:val="28"/>
        </w:rPr>
        <w:t>3) консультирование;</w:t>
      </w:r>
    </w:p>
    <w:p w:rsidR="00817B1E" w:rsidRPr="00D34658" w:rsidRDefault="00817B1E" w:rsidP="00D34658">
      <w:pPr>
        <w:pStyle w:val="ConsPlusNormal"/>
        <w:ind w:firstLine="709"/>
        <w:jc w:val="both"/>
        <w:rPr>
          <w:rFonts w:ascii="Times New Roman" w:hAnsi="Times New Roman" w:cs="Times New Roman"/>
          <w:sz w:val="26"/>
          <w:szCs w:val="28"/>
        </w:rPr>
      </w:pPr>
      <w:r w:rsidRPr="00D34658">
        <w:rPr>
          <w:rFonts w:ascii="Times New Roman" w:hAnsi="Times New Roman" w:cs="Times New Roman"/>
          <w:sz w:val="26"/>
          <w:szCs w:val="28"/>
        </w:rPr>
        <w:t>4) профилактический визит.</w:t>
      </w:r>
    </w:p>
    <w:p w:rsidR="00817B1E" w:rsidRPr="00D34658" w:rsidRDefault="00817B1E" w:rsidP="00D34658">
      <w:pPr>
        <w:ind w:firstLine="709"/>
        <w:jc w:val="both"/>
        <w:rPr>
          <w:color w:val="000000"/>
          <w:sz w:val="26"/>
          <w:szCs w:val="28"/>
        </w:rPr>
      </w:pPr>
      <w:r w:rsidRPr="00D34658">
        <w:rPr>
          <w:color w:val="000000"/>
          <w:sz w:val="26"/>
          <w:szCs w:val="28"/>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D34658">
        <w:rPr>
          <w:color w:val="000000"/>
          <w:sz w:val="26"/>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817B1E" w:rsidRDefault="00817B1E" w:rsidP="00D34658">
      <w:pPr>
        <w:pStyle w:val="ConsPlusNormal"/>
        <w:ind w:firstLine="709"/>
        <w:jc w:val="both"/>
        <w:rPr>
          <w:rFonts w:ascii="Times New Roman" w:hAnsi="Times New Roman" w:cs="Times New Roman"/>
          <w:color w:val="000000"/>
          <w:sz w:val="26"/>
          <w:szCs w:val="28"/>
        </w:rPr>
      </w:pPr>
      <w:r w:rsidRPr="00D34658">
        <w:rPr>
          <w:rFonts w:ascii="Times New Roman" w:hAnsi="Times New Roman" w:cs="Times New Roman"/>
          <w:color w:val="000000"/>
          <w:sz w:val="26"/>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6" w:history="1">
        <w:r w:rsidRPr="00D34658">
          <w:rPr>
            <w:rStyle w:val="a3"/>
            <w:rFonts w:ascii="Times New Roman" w:hAnsi="Times New Roman" w:cs="Times New Roman"/>
            <w:color w:val="000000"/>
            <w:sz w:val="26"/>
            <w:szCs w:val="28"/>
            <w:u w:val="none"/>
          </w:rPr>
          <w:t>частью 3 статьи 46</w:t>
        </w:r>
      </w:hyperlink>
      <w:r w:rsidRPr="00D34658">
        <w:rPr>
          <w:rFonts w:ascii="Times New Roman" w:hAnsi="Times New Roman" w:cs="Times New Roman"/>
          <w:color w:val="000000"/>
          <w:sz w:val="26"/>
          <w:szCs w:val="28"/>
        </w:rPr>
        <w:t xml:space="preserve"> Федерального закона № 248-ФЗ.</w:t>
      </w:r>
    </w:p>
    <w:p w:rsidR="001F7E5F" w:rsidRPr="00D34658" w:rsidRDefault="001F7E5F" w:rsidP="00D34658">
      <w:pPr>
        <w:pStyle w:val="ConsPlusNormal"/>
        <w:ind w:firstLine="709"/>
        <w:jc w:val="both"/>
        <w:rPr>
          <w:rFonts w:ascii="Times New Roman" w:hAnsi="Times New Roman" w:cs="Times New Roman"/>
          <w:color w:val="000000"/>
          <w:sz w:val="26"/>
          <w:szCs w:val="28"/>
        </w:rPr>
      </w:pPr>
      <w:r w:rsidRPr="001F7E5F">
        <w:rPr>
          <w:rFonts w:ascii="Times New Roman" w:hAnsi="Times New Roman" w:cs="Times New Roman"/>
          <w:color w:val="000000"/>
          <w:sz w:val="26"/>
          <w:szCs w:val="28"/>
        </w:rPr>
        <w:t>Контролируемые лица вправе получать информацию о порядке соблюдения обязательных требований, в том числе через личный кабинет на Едином портале государственных и муниципальных услуг (функций) (далее — ЕНГУ), а также через мобильное приложение «Инспектор».</w:t>
      </w:r>
    </w:p>
    <w:p w:rsidR="00817B1E" w:rsidRPr="00D34658" w:rsidRDefault="00817B1E" w:rsidP="00D34658">
      <w:pPr>
        <w:pStyle w:val="ConsPlusNormal"/>
        <w:ind w:firstLine="709"/>
        <w:jc w:val="both"/>
        <w:rPr>
          <w:rFonts w:ascii="Times New Roman" w:hAnsi="Times New Roman" w:cs="Times New Roman"/>
          <w:color w:val="000000"/>
          <w:sz w:val="26"/>
          <w:szCs w:val="28"/>
        </w:rPr>
      </w:pPr>
      <w:r w:rsidRPr="00D34658">
        <w:rPr>
          <w:rFonts w:ascii="Times New Roman" w:hAnsi="Times New Roman" w:cs="Times New Roman"/>
          <w:color w:val="000000"/>
          <w:sz w:val="26"/>
          <w:szCs w:val="28"/>
        </w:rPr>
        <w:t>Администрация также вправе информировать население муниципального образования</w:t>
      </w:r>
      <w:r w:rsidRPr="00D34658">
        <w:rPr>
          <w:rFonts w:ascii="Times New Roman" w:hAnsi="Times New Roman" w:cs="Times New Roman"/>
          <w:i/>
          <w:iCs/>
          <w:color w:val="000000"/>
          <w:sz w:val="26"/>
          <w:szCs w:val="24"/>
        </w:rPr>
        <w:t xml:space="preserve"> </w:t>
      </w:r>
      <w:r w:rsidRPr="00D34658">
        <w:rPr>
          <w:rFonts w:ascii="Times New Roman" w:hAnsi="Times New Roman" w:cs="Times New Roman"/>
          <w:color w:val="000000"/>
          <w:sz w:val="26"/>
          <w:szCs w:val="28"/>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rsidR="00817B1E" w:rsidRPr="00D34658" w:rsidRDefault="00817B1E" w:rsidP="00D34658">
      <w:pPr>
        <w:pStyle w:val="ConsPlusNormal"/>
        <w:ind w:firstLine="709"/>
        <w:jc w:val="both"/>
        <w:rPr>
          <w:rFonts w:ascii="Times New Roman" w:hAnsi="Times New Roman" w:cs="Times New Roman"/>
          <w:color w:val="000000"/>
          <w:sz w:val="26"/>
          <w:szCs w:val="28"/>
        </w:rPr>
      </w:pPr>
      <w:r w:rsidRPr="00D34658">
        <w:rPr>
          <w:rFonts w:ascii="Times New Roman" w:hAnsi="Times New Roman" w:cs="Times New Roman"/>
          <w:color w:val="000000"/>
          <w:sz w:val="26"/>
          <w:szCs w:val="28"/>
        </w:rPr>
        <w:t>3.7. Администрация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p>
    <w:p w:rsidR="00817B1E" w:rsidRPr="00D34658" w:rsidRDefault="00817B1E" w:rsidP="00D34658">
      <w:pPr>
        <w:pStyle w:val="ConsPlusNormal"/>
        <w:ind w:firstLine="709"/>
        <w:jc w:val="both"/>
        <w:rPr>
          <w:rFonts w:ascii="Times New Roman" w:hAnsi="Times New Roman" w:cs="Times New Roman"/>
          <w:color w:val="000000"/>
          <w:sz w:val="26"/>
          <w:szCs w:val="28"/>
        </w:rPr>
      </w:pPr>
      <w:r w:rsidRPr="00D34658">
        <w:rPr>
          <w:rFonts w:ascii="Times New Roman" w:hAnsi="Times New Roman" w:cs="Times New Roman"/>
          <w:color w:val="000000"/>
          <w:sz w:val="26"/>
          <w:szCs w:val="28"/>
        </w:rPr>
        <w:t>Предостережение оформляется по форме, утвержденной приказом Минэкономразвития России от 31.03.2021 № 151 «О типовых формах документов, используемых контрольным (надзорным) органом».</w:t>
      </w:r>
    </w:p>
    <w:p w:rsidR="00817B1E" w:rsidRPr="00D34658" w:rsidRDefault="00817B1E" w:rsidP="00D34658">
      <w:pPr>
        <w:pStyle w:val="ConsPlusNormal"/>
        <w:ind w:firstLine="709"/>
        <w:jc w:val="both"/>
        <w:rPr>
          <w:rFonts w:ascii="Times New Roman" w:hAnsi="Times New Roman" w:cs="Times New Roman"/>
          <w:color w:val="000000"/>
          <w:sz w:val="26"/>
          <w:szCs w:val="28"/>
        </w:rPr>
      </w:pPr>
      <w:r w:rsidRPr="00D34658">
        <w:rPr>
          <w:rFonts w:ascii="Times New Roman" w:hAnsi="Times New Roman" w:cs="Times New Roman"/>
          <w:color w:val="000000"/>
          <w:sz w:val="26"/>
          <w:szCs w:val="28"/>
        </w:rPr>
        <w:lastRenderedPageBreak/>
        <w:t>Контролируемое лицо в течение десяти рабочих дней со дня получения предостережения вправе подать в администрацию возражение в отношении предостережения (далее – возражение).</w:t>
      </w:r>
    </w:p>
    <w:p w:rsidR="00817B1E" w:rsidRPr="00D34658" w:rsidRDefault="00817B1E" w:rsidP="00D34658">
      <w:pPr>
        <w:pStyle w:val="ConsPlusNormal"/>
        <w:ind w:firstLine="709"/>
        <w:jc w:val="both"/>
        <w:rPr>
          <w:rFonts w:ascii="Times New Roman" w:hAnsi="Times New Roman" w:cs="Times New Roman"/>
          <w:color w:val="000000"/>
          <w:sz w:val="26"/>
          <w:szCs w:val="28"/>
        </w:rPr>
      </w:pPr>
      <w:r w:rsidRPr="00D34658">
        <w:rPr>
          <w:rFonts w:ascii="Times New Roman" w:hAnsi="Times New Roman" w:cs="Times New Roman"/>
          <w:color w:val="000000"/>
          <w:sz w:val="26"/>
          <w:szCs w:val="28"/>
        </w:rPr>
        <w:t>Возражение должно содержать:</w:t>
      </w:r>
    </w:p>
    <w:p w:rsidR="00817B1E" w:rsidRPr="00D34658" w:rsidRDefault="00817B1E" w:rsidP="00D34658">
      <w:pPr>
        <w:pStyle w:val="ConsPlusNormal"/>
        <w:ind w:firstLine="709"/>
        <w:jc w:val="both"/>
        <w:rPr>
          <w:rFonts w:ascii="Times New Roman" w:hAnsi="Times New Roman" w:cs="Times New Roman"/>
          <w:color w:val="000000"/>
          <w:sz w:val="26"/>
          <w:szCs w:val="28"/>
        </w:rPr>
      </w:pPr>
      <w:r w:rsidRPr="00D34658">
        <w:rPr>
          <w:rFonts w:ascii="Times New Roman" w:hAnsi="Times New Roman" w:cs="Times New Roman"/>
          <w:color w:val="000000"/>
          <w:sz w:val="26"/>
          <w:szCs w:val="28"/>
        </w:rPr>
        <w:t>1) наименование администрации, в который направляется возражение;</w:t>
      </w:r>
    </w:p>
    <w:p w:rsidR="00817B1E" w:rsidRPr="00D34658" w:rsidRDefault="00817B1E" w:rsidP="00D34658">
      <w:pPr>
        <w:pStyle w:val="ConsPlusNormal"/>
        <w:ind w:firstLine="709"/>
        <w:jc w:val="both"/>
        <w:rPr>
          <w:rFonts w:ascii="Times New Roman" w:hAnsi="Times New Roman" w:cs="Times New Roman"/>
          <w:color w:val="000000"/>
          <w:sz w:val="26"/>
          <w:szCs w:val="28"/>
        </w:rPr>
      </w:pPr>
      <w:r w:rsidRPr="00D34658">
        <w:rPr>
          <w:rFonts w:ascii="Times New Roman" w:hAnsi="Times New Roman" w:cs="Times New Roman"/>
          <w:color w:val="000000"/>
          <w:sz w:val="26"/>
          <w:szCs w:val="28"/>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rsidR="00817B1E" w:rsidRPr="00D34658" w:rsidRDefault="00817B1E" w:rsidP="00D34658">
      <w:pPr>
        <w:pStyle w:val="ConsPlusNormal"/>
        <w:ind w:firstLine="709"/>
        <w:jc w:val="both"/>
        <w:rPr>
          <w:rFonts w:ascii="Times New Roman" w:hAnsi="Times New Roman" w:cs="Times New Roman"/>
          <w:color w:val="000000"/>
          <w:sz w:val="26"/>
          <w:szCs w:val="28"/>
        </w:rPr>
      </w:pPr>
      <w:r w:rsidRPr="00D34658">
        <w:rPr>
          <w:rFonts w:ascii="Times New Roman" w:hAnsi="Times New Roman" w:cs="Times New Roman"/>
          <w:color w:val="000000"/>
          <w:sz w:val="26"/>
          <w:szCs w:val="28"/>
        </w:rPr>
        <w:t>3) дату и номер предостережения;</w:t>
      </w:r>
    </w:p>
    <w:p w:rsidR="00817B1E" w:rsidRPr="00D34658" w:rsidRDefault="00817B1E" w:rsidP="00D34658">
      <w:pPr>
        <w:pStyle w:val="ConsPlusNormal"/>
        <w:ind w:firstLine="709"/>
        <w:jc w:val="both"/>
        <w:rPr>
          <w:rFonts w:ascii="Times New Roman" w:hAnsi="Times New Roman" w:cs="Times New Roman"/>
          <w:color w:val="000000"/>
          <w:sz w:val="26"/>
          <w:szCs w:val="28"/>
        </w:rPr>
      </w:pPr>
      <w:r w:rsidRPr="00D34658">
        <w:rPr>
          <w:rFonts w:ascii="Times New Roman" w:hAnsi="Times New Roman" w:cs="Times New Roman"/>
          <w:color w:val="000000"/>
          <w:sz w:val="26"/>
          <w:szCs w:val="28"/>
        </w:rPr>
        <w:t>4) доводы, на основании которых контролируемое лицо не согласно с объявленным предостережением;</w:t>
      </w:r>
    </w:p>
    <w:p w:rsidR="00817B1E" w:rsidRPr="00D34658" w:rsidRDefault="00817B1E" w:rsidP="00D34658">
      <w:pPr>
        <w:pStyle w:val="ConsPlusNormal"/>
        <w:ind w:firstLine="709"/>
        <w:jc w:val="both"/>
        <w:rPr>
          <w:rFonts w:ascii="Times New Roman" w:hAnsi="Times New Roman" w:cs="Times New Roman"/>
          <w:color w:val="000000"/>
          <w:sz w:val="26"/>
          <w:szCs w:val="28"/>
        </w:rPr>
      </w:pPr>
      <w:r w:rsidRPr="00D34658">
        <w:rPr>
          <w:rFonts w:ascii="Times New Roman" w:hAnsi="Times New Roman" w:cs="Times New Roman"/>
          <w:color w:val="000000"/>
          <w:sz w:val="26"/>
          <w:szCs w:val="28"/>
        </w:rPr>
        <w:t>5) дату получения предостережения контролируемым лицом;</w:t>
      </w:r>
    </w:p>
    <w:p w:rsidR="00817B1E" w:rsidRPr="00D34658" w:rsidRDefault="00817B1E" w:rsidP="00D34658">
      <w:pPr>
        <w:pStyle w:val="ConsPlusNormal"/>
        <w:ind w:firstLine="709"/>
        <w:jc w:val="both"/>
        <w:rPr>
          <w:rFonts w:ascii="Times New Roman" w:hAnsi="Times New Roman" w:cs="Times New Roman"/>
          <w:color w:val="000000"/>
          <w:sz w:val="26"/>
          <w:szCs w:val="28"/>
        </w:rPr>
      </w:pPr>
      <w:r w:rsidRPr="00D34658">
        <w:rPr>
          <w:rFonts w:ascii="Times New Roman" w:hAnsi="Times New Roman" w:cs="Times New Roman"/>
          <w:color w:val="000000"/>
          <w:sz w:val="26"/>
          <w:szCs w:val="28"/>
        </w:rPr>
        <w:t>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817B1E" w:rsidRPr="00D34658" w:rsidRDefault="00817B1E" w:rsidP="00D34658">
      <w:pPr>
        <w:pStyle w:val="ConsPlusNormal"/>
        <w:ind w:firstLine="709"/>
        <w:jc w:val="both"/>
        <w:rPr>
          <w:rFonts w:ascii="Times New Roman" w:hAnsi="Times New Roman" w:cs="Times New Roman"/>
          <w:color w:val="000000"/>
          <w:sz w:val="26"/>
          <w:szCs w:val="28"/>
        </w:rPr>
      </w:pPr>
      <w:r w:rsidRPr="00D34658">
        <w:rPr>
          <w:rFonts w:ascii="Times New Roman" w:hAnsi="Times New Roman" w:cs="Times New Roman"/>
          <w:color w:val="000000"/>
          <w:sz w:val="26"/>
          <w:szCs w:val="28"/>
        </w:rPr>
        <w:t>Администрация рассматривает возражение в отношении предостережения в течение пятнадцати рабочих дней со дня его получения.</w:t>
      </w:r>
    </w:p>
    <w:p w:rsidR="00817B1E" w:rsidRPr="00D34658" w:rsidRDefault="00817B1E" w:rsidP="00D34658">
      <w:pPr>
        <w:pStyle w:val="ConsPlusNormal"/>
        <w:ind w:firstLine="709"/>
        <w:jc w:val="both"/>
        <w:rPr>
          <w:rFonts w:ascii="Times New Roman" w:hAnsi="Times New Roman" w:cs="Times New Roman"/>
          <w:color w:val="000000"/>
          <w:sz w:val="26"/>
          <w:szCs w:val="28"/>
        </w:rPr>
      </w:pPr>
      <w:r w:rsidRPr="00D34658">
        <w:rPr>
          <w:rFonts w:ascii="Times New Roman" w:hAnsi="Times New Roman" w:cs="Times New Roman"/>
          <w:color w:val="000000"/>
          <w:sz w:val="26"/>
          <w:szCs w:val="28"/>
        </w:rPr>
        <w:t>По результатам рассмотрения возражения администрация принимает одно из следующих решений:</w:t>
      </w:r>
    </w:p>
    <w:p w:rsidR="00817B1E" w:rsidRPr="00D34658" w:rsidRDefault="00817B1E" w:rsidP="00D34658">
      <w:pPr>
        <w:pStyle w:val="ConsPlusNormal"/>
        <w:ind w:firstLine="709"/>
        <w:jc w:val="both"/>
        <w:rPr>
          <w:rFonts w:ascii="Times New Roman" w:hAnsi="Times New Roman" w:cs="Times New Roman"/>
          <w:color w:val="000000"/>
          <w:sz w:val="26"/>
          <w:szCs w:val="28"/>
        </w:rPr>
      </w:pPr>
      <w:r w:rsidRPr="00D34658">
        <w:rPr>
          <w:rFonts w:ascii="Times New Roman" w:hAnsi="Times New Roman" w:cs="Times New Roman"/>
          <w:color w:val="000000"/>
          <w:sz w:val="26"/>
          <w:szCs w:val="28"/>
        </w:rPr>
        <w:t>1) удовлетворяет возражение в форме отмены предостережения;</w:t>
      </w:r>
    </w:p>
    <w:p w:rsidR="00817B1E" w:rsidRPr="00D34658" w:rsidRDefault="00817B1E" w:rsidP="00D34658">
      <w:pPr>
        <w:pStyle w:val="ConsPlusNormal"/>
        <w:ind w:firstLine="709"/>
        <w:jc w:val="both"/>
        <w:rPr>
          <w:rFonts w:ascii="Times New Roman" w:hAnsi="Times New Roman" w:cs="Times New Roman"/>
          <w:color w:val="000000"/>
          <w:sz w:val="26"/>
          <w:szCs w:val="28"/>
        </w:rPr>
      </w:pPr>
      <w:r w:rsidRPr="00D34658">
        <w:rPr>
          <w:rFonts w:ascii="Times New Roman" w:hAnsi="Times New Roman" w:cs="Times New Roman"/>
          <w:color w:val="000000"/>
          <w:sz w:val="26"/>
          <w:szCs w:val="28"/>
        </w:rPr>
        <w:t>2) отказывает в удовлетворении возражения с указанием причины отказа.</w:t>
      </w:r>
    </w:p>
    <w:p w:rsidR="00817B1E" w:rsidRPr="00D34658" w:rsidRDefault="00817B1E" w:rsidP="00D34658">
      <w:pPr>
        <w:pStyle w:val="ConsPlusNormal"/>
        <w:ind w:firstLine="709"/>
        <w:jc w:val="both"/>
        <w:rPr>
          <w:rFonts w:ascii="Times New Roman" w:hAnsi="Times New Roman" w:cs="Times New Roman"/>
          <w:color w:val="000000"/>
          <w:sz w:val="26"/>
          <w:szCs w:val="28"/>
        </w:rPr>
      </w:pPr>
      <w:r w:rsidRPr="00D34658">
        <w:rPr>
          <w:rFonts w:ascii="Times New Roman" w:hAnsi="Times New Roman" w:cs="Times New Roman"/>
          <w:color w:val="000000"/>
          <w:sz w:val="26"/>
          <w:szCs w:val="28"/>
        </w:rPr>
        <w:t>Администрация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rsidR="00817B1E" w:rsidRPr="00D34658" w:rsidRDefault="00817B1E" w:rsidP="00D34658">
      <w:pPr>
        <w:pStyle w:val="ConsPlusNormal"/>
        <w:ind w:firstLine="709"/>
        <w:jc w:val="both"/>
        <w:rPr>
          <w:rFonts w:ascii="Times New Roman" w:hAnsi="Times New Roman" w:cs="Times New Roman"/>
          <w:color w:val="000000"/>
          <w:sz w:val="26"/>
          <w:szCs w:val="28"/>
        </w:rPr>
      </w:pPr>
      <w:r w:rsidRPr="00D34658">
        <w:rPr>
          <w:rFonts w:ascii="Times New Roman" w:hAnsi="Times New Roman" w:cs="Times New Roman"/>
          <w:color w:val="000000"/>
          <w:sz w:val="26"/>
          <w:szCs w:val="28"/>
        </w:rPr>
        <w:t>Повторное направление возражения по тем же основаниям не допускается.</w:t>
      </w:r>
    </w:p>
    <w:p w:rsidR="00817B1E" w:rsidRPr="00D34658" w:rsidRDefault="00817B1E" w:rsidP="00D34658">
      <w:pPr>
        <w:pStyle w:val="ConsPlusNormal"/>
        <w:ind w:firstLine="709"/>
        <w:jc w:val="both"/>
        <w:rPr>
          <w:rFonts w:ascii="Times New Roman" w:hAnsi="Times New Roman" w:cs="Times New Roman"/>
          <w:color w:val="000000"/>
          <w:sz w:val="26"/>
          <w:szCs w:val="28"/>
        </w:rPr>
      </w:pPr>
      <w:r w:rsidRPr="00D34658">
        <w:rPr>
          <w:rFonts w:ascii="Times New Roman" w:hAnsi="Times New Roman" w:cs="Times New Roman"/>
          <w:color w:val="000000"/>
          <w:sz w:val="26"/>
          <w:szCs w:val="28"/>
        </w:rPr>
        <w:t>Администрация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817B1E" w:rsidRPr="00D34658" w:rsidRDefault="00817B1E" w:rsidP="00D34658">
      <w:pPr>
        <w:pStyle w:val="ConsPlusNormal"/>
        <w:ind w:firstLine="709"/>
        <w:jc w:val="both"/>
        <w:rPr>
          <w:rFonts w:ascii="Times New Roman" w:hAnsi="Times New Roman" w:cs="Times New Roman"/>
          <w:sz w:val="26"/>
        </w:rPr>
      </w:pPr>
      <w:r w:rsidRPr="00D34658">
        <w:rPr>
          <w:rFonts w:ascii="Times New Roman" w:hAnsi="Times New Roman" w:cs="Times New Roman"/>
          <w:color w:val="000000"/>
          <w:sz w:val="26"/>
          <w:szCs w:val="28"/>
        </w:rPr>
        <w:t>3.8. Консультирование контролируемых лиц осуществляется должностным лицом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817B1E" w:rsidRPr="00D34658" w:rsidRDefault="00817B1E" w:rsidP="00D34658">
      <w:pPr>
        <w:pStyle w:val="ConsPlusNormal"/>
        <w:ind w:firstLine="709"/>
        <w:jc w:val="both"/>
        <w:rPr>
          <w:rFonts w:ascii="Times New Roman" w:hAnsi="Times New Roman" w:cs="Times New Roman"/>
          <w:sz w:val="26"/>
        </w:rPr>
      </w:pPr>
      <w:r w:rsidRPr="00D34658">
        <w:rPr>
          <w:rFonts w:ascii="Times New Roman" w:hAnsi="Times New Roman" w:cs="Times New Roman"/>
          <w:color w:val="000000"/>
          <w:sz w:val="26"/>
          <w:szCs w:val="28"/>
        </w:rPr>
        <w:t>Личный прием граждан проводится Главой (или) должностным лицом.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817B1E" w:rsidRPr="00D34658" w:rsidRDefault="00817B1E" w:rsidP="00D34658">
      <w:pPr>
        <w:pStyle w:val="ConsPlusNormal"/>
        <w:ind w:firstLine="709"/>
        <w:jc w:val="both"/>
        <w:rPr>
          <w:rFonts w:ascii="Times New Roman" w:hAnsi="Times New Roman" w:cs="Times New Roman"/>
          <w:sz w:val="26"/>
        </w:rPr>
      </w:pPr>
      <w:r w:rsidRPr="00D34658">
        <w:rPr>
          <w:rFonts w:ascii="Times New Roman" w:hAnsi="Times New Roman" w:cs="Times New Roman"/>
          <w:color w:val="000000"/>
          <w:sz w:val="26"/>
          <w:szCs w:val="28"/>
        </w:rPr>
        <w:t>Консультирование осуществляется в устной или письменной форме по следующим вопросам:</w:t>
      </w:r>
    </w:p>
    <w:p w:rsidR="00817B1E" w:rsidRPr="00D34658" w:rsidRDefault="00817B1E" w:rsidP="00D34658">
      <w:pPr>
        <w:pStyle w:val="ConsPlusNormal"/>
        <w:ind w:firstLine="709"/>
        <w:jc w:val="both"/>
        <w:rPr>
          <w:rFonts w:ascii="Times New Roman" w:hAnsi="Times New Roman" w:cs="Times New Roman"/>
          <w:sz w:val="26"/>
        </w:rPr>
      </w:pPr>
      <w:r w:rsidRPr="00D34658">
        <w:rPr>
          <w:rFonts w:ascii="Times New Roman" w:hAnsi="Times New Roman" w:cs="Times New Roman"/>
          <w:color w:val="000000"/>
          <w:sz w:val="26"/>
          <w:szCs w:val="28"/>
        </w:rPr>
        <w:t>1) организация и осуществление муниципального контроля на автомобильном транспорте;</w:t>
      </w:r>
    </w:p>
    <w:p w:rsidR="00817B1E" w:rsidRPr="00D34658" w:rsidRDefault="00817B1E" w:rsidP="00D34658">
      <w:pPr>
        <w:pStyle w:val="ConsPlusNormal"/>
        <w:ind w:firstLine="709"/>
        <w:jc w:val="both"/>
        <w:rPr>
          <w:rFonts w:ascii="Times New Roman" w:hAnsi="Times New Roman" w:cs="Times New Roman"/>
          <w:sz w:val="26"/>
        </w:rPr>
      </w:pPr>
      <w:r w:rsidRPr="00D34658">
        <w:rPr>
          <w:rFonts w:ascii="Times New Roman" w:hAnsi="Times New Roman" w:cs="Times New Roman"/>
          <w:color w:val="000000"/>
          <w:sz w:val="26"/>
          <w:szCs w:val="28"/>
        </w:rPr>
        <w:t>2) порядок осуществления контрольных мероприятий, установленных настоящим Положением;</w:t>
      </w:r>
    </w:p>
    <w:p w:rsidR="00817B1E" w:rsidRPr="00D34658" w:rsidRDefault="00817B1E" w:rsidP="00D34658">
      <w:pPr>
        <w:pStyle w:val="ConsPlusNormal"/>
        <w:ind w:firstLine="709"/>
        <w:jc w:val="both"/>
        <w:rPr>
          <w:rFonts w:ascii="Times New Roman" w:hAnsi="Times New Roman" w:cs="Times New Roman"/>
          <w:sz w:val="26"/>
        </w:rPr>
      </w:pPr>
      <w:r w:rsidRPr="00D34658">
        <w:rPr>
          <w:rFonts w:ascii="Times New Roman" w:hAnsi="Times New Roman" w:cs="Times New Roman"/>
          <w:color w:val="000000"/>
          <w:sz w:val="26"/>
          <w:szCs w:val="28"/>
        </w:rPr>
        <w:t>3) порядок обжалования действий (бездействия) должностных лиц;</w:t>
      </w:r>
    </w:p>
    <w:p w:rsidR="00817B1E" w:rsidRPr="00D34658" w:rsidRDefault="00817B1E" w:rsidP="00D34658">
      <w:pPr>
        <w:pStyle w:val="ConsPlusNormal"/>
        <w:ind w:firstLine="709"/>
        <w:jc w:val="both"/>
        <w:rPr>
          <w:rFonts w:ascii="Times New Roman" w:hAnsi="Times New Roman" w:cs="Times New Roman"/>
          <w:color w:val="000000"/>
          <w:sz w:val="26"/>
          <w:szCs w:val="28"/>
        </w:rPr>
      </w:pPr>
      <w:r w:rsidRPr="00D34658">
        <w:rPr>
          <w:rFonts w:ascii="Times New Roman" w:hAnsi="Times New Roman" w:cs="Times New Roman"/>
          <w:color w:val="000000"/>
          <w:sz w:val="26"/>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817B1E" w:rsidRPr="00D34658" w:rsidRDefault="00817B1E" w:rsidP="00D34658">
      <w:pPr>
        <w:pStyle w:val="ConsPlusNormal"/>
        <w:ind w:firstLine="709"/>
        <w:jc w:val="both"/>
        <w:rPr>
          <w:rFonts w:ascii="Times New Roman" w:hAnsi="Times New Roman" w:cs="Times New Roman"/>
          <w:color w:val="000000"/>
          <w:sz w:val="26"/>
          <w:szCs w:val="28"/>
        </w:rPr>
      </w:pPr>
      <w:r w:rsidRPr="00D34658">
        <w:rPr>
          <w:rFonts w:ascii="Times New Roman" w:hAnsi="Times New Roman" w:cs="Times New Roman"/>
          <w:color w:val="000000"/>
          <w:sz w:val="26"/>
          <w:szCs w:val="28"/>
        </w:rPr>
        <w:lastRenderedPageBreak/>
        <w:t xml:space="preserve">Консультирование контролируемых лиц в устной форме может осуществляться также на собраниях и конференциях граждан. </w:t>
      </w:r>
    </w:p>
    <w:p w:rsidR="00817B1E" w:rsidRPr="00D34658" w:rsidRDefault="00817B1E" w:rsidP="00D34658">
      <w:pPr>
        <w:pStyle w:val="ConsPlusNormal"/>
        <w:ind w:firstLine="709"/>
        <w:jc w:val="both"/>
        <w:rPr>
          <w:rFonts w:ascii="Times New Roman" w:hAnsi="Times New Roman" w:cs="Times New Roman"/>
          <w:sz w:val="26"/>
          <w:szCs w:val="28"/>
        </w:rPr>
      </w:pPr>
      <w:r w:rsidRPr="00D34658">
        <w:rPr>
          <w:rFonts w:ascii="Times New Roman" w:hAnsi="Times New Roman" w:cs="Times New Roman"/>
          <w:sz w:val="26"/>
          <w:szCs w:val="28"/>
        </w:rPr>
        <w:t>Должностным лицом ведутся журналы учета консультирований.</w:t>
      </w:r>
    </w:p>
    <w:p w:rsidR="00817B1E" w:rsidRPr="00D34658" w:rsidRDefault="00817B1E" w:rsidP="00D34658">
      <w:pPr>
        <w:pStyle w:val="ConsPlusNormal"/>
        <w:ind w:firstLine="709"/>
        <w:jc w:val="both"/>
        <w:rPr>
          <w:rFonts w:ascii="Times New Roman" w:hAnsi="Times New Roman" w:cs="Times New Roman"/>
          <w:sz w:val="26"/>
          <w:szCs w:val="28"/>
        </w:rPr>
      </w:pPr>
      <w:r w:rsidRPr="00D34658">
        <w:rPr>
          <w:rFonts w:ascii="Times New Roman" w:hAnsi="Times New Roman" w:cs="Times New Roman"/>
          <w:sz w:val="26"/>
          <w:szCs w:val="28"/>
        </w:rPr>
        <w:t xml:space="preserve">3.9.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3.8 настоящего Положения. </w:t>
      </w:r>
    </w:p>
    <w:p w:rsidR="001F7E5F" w:rsidRPr="001F7E5F" w:rsidRDefault="001F7E5F" w:rsidP="001F7E5F">
      <w:pPr>
        <w:pStyle w:val="ConsPlusNormal"/>
        <w:ind w:firstLine="709"/>
        <w:jc w:val="both"/>
        <w:rPr>
          <w:rFonts w:ascii="Times New Roman" w:hAnsi="Times New Roman" w:cs="Times New Roman"/>
          <w:sz w:val="26"/>
          <w:szCs w:val="28"/>
        </w:rPr>
      </w:pPr>
      <w:r>
        <w:rPr>
          <w:rFonts w:ascii="Times New Roman" w:hAnsi="Times New Roman" w:cs="Times New Roman"/>
          <w:sz w:val="26"/>
          <w:szCs w:val="28"/>
        </w:rPr>
        <w:t>Ответ направляется через ЕП</w:t>
      </w:r>
      <w:r w:rsidRPr="001F7E5F">
        <w:rPr>
          <w:rFonts w:ascii="Times New Roman" w:hAnsi="Times New Roman" w:cs="Times New Roman"/>
          <w:sz w:val="26"/>
          <w:szCs w:val="28"/>
        </w:rPr>
        <w:t>ГУ, региональный портал государственных и муниципальных услуг или мобильное приложение «Инспектор», если иное не предусмотрено запросом контролируемого лица.</w:t>
      </w:r>
    </w:p>
    <w:p w:rsidR="001F7E5F" w:rsidRDefault="001F7E5F" w:rsidP="00D34658">
      <w:pPr>
        <w:pStyle w:val="ConsPlusNormal"/>
        <w:ind w:firstLine="709"/>
        <w:jc w:val="both"/>
        <w:rPr>
          <w:rFonts w:ascii="Times New Roman" w:hAnsi="Times New Roman" w:cs="Times New Roman"/>
          <w:sz w:val="26"/>
          <w:szCs w:val="28"/>
        </w:rPr>
      </w:pPr>
      <w:r w:rsidRPr="001F7E5F">
        <w:rPr>
          <w:rFonts w:ascii="Times New Roman" w:hAnsi="Times New Roman" w:cs="Times New Roman"/>
          <w:sz w:val="26"/>
          <w:szCs w:val="28"/>
        </w:rPr>
        <w:t>«О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rsidR="00817B1E" w:rsidRPr="00D34658" w:rsidRDefault="00817B1E" w:rsidP="00D34658">
      <w:pPr>
        <w:pStyle w:val="ConsPlusNormal"/>
        <w:ind w:firstLine="709"/>
        <w:jc w:val="both"/>
        <w:rPr>
          <w:rFonts w:ascii="Times New Roman" w:hAnsi="Times New Roman" w:cs="Times New Roman"/>
          <w:sz w:val="26"/>
        </w:rPr>
      </w:pPr>
      <w:r w:rsidRPr="00D34658">
        <w:rPr>
          <w:rFonts w:ascii="Times New Roman" w:hAnsi="Times New Roman" w:cs="Times New Roman"/>
          <w:sz w:val="26"/>
          <w:szCs w:val="28"/>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817B1E" w:rsidRPr="00D34658" w:rsidRDefault="00817B1E" w:rsidP="00D34658">
      <w:pPr>
        <w:pStyle w:val="ConsPlusNormal"/>
        <w:ind w:firstLine="709"/>
        <w:jc w:val="both"/>
        <w:rPr>
          <w:rFonts w:ascii="Times New Roman" w:hAnsi="Times New Roman" w:cs="Times New Roman"/>
          <w:sz w:val="26"/>
        </w:rPr>
      </w:pPr>
      <w:r w:rsidRPr="00D34658">
        <w:rPr>
          <w:rFonts w:ascii="Times New Roman" w:hAnsi="Times New Roman" w:cs="Times New Roman"/>
          <w:sz w:val="26"/>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817B1E" w:rsidRPr="00D34658" w:rsidRDefault="00817B1E" w:rsidP="00D34658">
      <w:pPr>
        <w:pStyle w:val="ConsPlusNormal"/>
        <w:ind w:firstLine="709"/>
        <w:jc w:val="both"/>
        <w:rPr>
          <w:rFonts w:ascii="Times New Roman" w:hAnsi="Times New Roman" w:cs="Times New Roman"/>
          <w:sz w:val="26"/>
          <w:szCs w:val="28"/>
        </w:rPr>
      </w:pPr>
      <w:r w:rsidRPr="00D34658">
        <w:rPr>
          <w:rFonts w:ascii="Times New Roman" w:hAnsi="Times New Roman" w:cs="Times New Roman"/>
          <w:sz w:val="26"/>
          <w:szCs w:val="28"/>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817B1E" w:rsidRPr="00D34658" w:rsidRDefault="00817B1E" w:rsidP="00D34658">
      <w:pPr>
        <w:pStyle w:val="ConsPlusNormal"/>
        <w:ind w:firstLine="709"/>
        <w:jc w:val="both"/>
        <w:rPr>
          <w:rFonts w:ascii="Times New Roman" w:hAnsi="Times New Roman" w:cs="Times New Roman"/>
          <w:sz w:val="26"/>
          <w:szCs w:val="28"/>
        </w:rPr>
      </w:pPr>
      <w:r w:rsidRPr="00D34658">
        <w:rPr>
          <w:rFonts w:ascii="Times New Roman" w:hAnsi="Times New Roman" w:cs="Times New Roman"/>
          <w:sz w:val="26"/>
          <w:szCs w:val="28"/>
        </w:rPr>
        <w:t>3.10.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817B1E" w:rsidRPr="00D34658" w:rsidRDefault="00817B1E" w:rsidP="00D34658">
      <w:pPr>
        <w:pStyle w:val="ConsPlusNormal"/>
        <w:ind w:firstLine="709"/>
        <w:jc w:val="both"/>
        <w:rPr>
          <w:rFonts w:ascii="Times New Roman" w:hAnsi="Times New Roman" w:cs="Times New Roman"/>
          <w:sz w:val="26"/>
          <w:szCs w:val="28"/>
        </w:rPr>
      </w:pPr>
      <w:r w:rsidRPr="00D34658">
        <w:rPr>
          <w:rFonts w:ascii="Times New Roman" w:hAnsi="Times New Roman" w:cs="Times New Roman"/>
          <w:sz w:val="26"/>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817B1E" w:rsidRPr="00D34658" w:rsidRDefault="00817B1E" w:rsidP="00D34658">
      <w:pPr>
        <w:pStyle w:val="ConsPlusNormal"/>
        <w:ind w:firstLine="709"/>
        <w:jc w:val="both"/>
        <w:rPr>
          <w:rFonts w:ascii="Times New Roman" w:hAnsi="Times New Roman" w:cs="Times New Roman"/>
          <w:sz w:val="26"/>
          <w:szCs w:val="28"/>
        </w:rPr>
      </w:pPr>
      <w:r w:rsidRPr="00D34658">
        <w:rPr>
          <w:rFonts w:ascii="Times New Roman" w:hAnsi="Times New Roman" w:cs="Times New Roman"/>
          <w:sz w:val="26"/>
          <w:szCs w:val="28"/>
        </w:rPr>
        <w:t>Профилактический визит проводится по инициативе администрации (обязательный профилактический визит) в порядке, установленном статей 52.1. Федерального закона № 248-ФЗ или по инициативе контролируемого лица в порядке, установленном статей 52.2. Федерального закона № 248-ФЗ.</w:t>
      </w:r>
    </w:p>
    <w:p w:rsidR="00817B1E" w:rsidRPr="00D34658" w:rsidRDefault="00817B1E" w:rsidP="00D34658">
      <w:pPr>
        <w:pStyle w:val="ConsPlusNormal"/>
        <w:ind w:firstLine="709"/>
        <w:jc w:val="both"/>
        <w:rPr>
          <w:rFonts w:ascii="Times New Roman" w:hAnsi="Times New Roman" w:cs="Times New Roman"/>
          <w:sz w:val="26"/>
        </w:rPr>
      </w:pPr>
    </w:p>
    <w:p w:rsidR="00817B1E" w:rsidRPr="00D34658" w:rsidRDefault="00817B1E" w:rsidP="00D34658">
      <w:pPr>
        <w:pStyle w:val="ConsPlusNormal"/>
        <w:ind w:firstLine="709"/>
        <w:jc w:val="both"/>
        <w:rPr>
          <w:rFonts w:ascii="Times New Roman" w:hAnsi="Times New Roman" w:cs="Times New Roman"/>
          <w:color w:val="000000"/>
          <w:sz w:val="26"/>
          <w:szCs w:val="28"/>
        </w:rPr>
      </w:pPr>
    </w:p>
    <w:p w:rsidR="00817B1E" w:rsidRPr="00D34658" w:rsidRDefault="00817B1E" w:rsidP="00D34658">
      <w:pPr>
        <w:pStyle w:val="ConsPlusNormal"/>
        <w:ind w:firstLine="0"/>
        <w:jc w:val="center"/>
        <w:rPr>
          <w:rFonts w:ascii="Times New Roman" w:hAnsi="Times New Roman" w:cs="Times New Roman"/>
          <w:b/>
          <w:bCs/>
          <w:color w:val="000000"/>
          <w:sz w:val="26"/>
          <w:szCs w:val="28"/>
        </w:rPr>
      </w:pPr>
      <w:r w:rsidRPr="00D34658">
        <w:rPr>
          <w:rFonts w:ascii="Times New Roman" w:hAnsi="Times New Roman" w:cs="Times New Roman"/>
          <w:b/>
          <w:bCs/>
          <w:color w:val="000000"/>
          <w:sz w:val="26"/>
          <w:szCs w:val="28"/>
        </w:rPr>
        <w:t>Раздел 4. Осуществление контрольных мероприятий и контрольных действий</w:t>
      </w:r>
    </w:p>
    <w:p w:rsidR="00817B1E" w:rsidRPr="00D34658" w:rsidRDefault="00817B1E" w:rsidP="00D34658">
      <w:pPr>
        <w:pStyle w:val="ConsPlusNormal"/>
        <w:ind w:firstLine="0"/>
        <w:jc w:val="center"/>
        <w:rPr>
          <w:rFonts w:ascii="Times New Roman" w:hAnsi="Times New Roman" w:cs="Times New Roman"/>
          <w:b/>
          <w:bCs/>
          <w:color w:val="000000"/>
          <w:sz w:val="26"/>
          <w:szCs w:val="28"/>
        </w:rPr>
      </w:pPr>
    </w:p>
    <w:p w:rsidR="00817B1E" w:rsidRPr="00D34658" w:rsidRDefault="00817B1E" w:rsidP="00D34658">
      <w:pPr>
        <w:pStyle w:val="ConsPlusNormal"/>
        <w:ind w:firstLine="709"/>
        <w:jc w:val="both"/>
        <w:rPr>
          <w:rFonts w:ascii="Times New Roman" w:hAnsi="Times New Roman" w:cs="Times New Roman"/>
          <w:sz w:val="26"/>
        </w:rPr>
      </w:pPr>
      <w:r w:rsidRPr="00D34658">
        <w:rPr>
          <w:rFonts w:ascii="Times New Roman" w:hAnsi="Times New Roman" w:cs="Times New Roman"/>
          <w:color w:val="000000"/>
          <w:sz w:val="26"/>
          <w:szCs w:val="28"/>
        </w:rPr>
        <w:lastRenderedPageBreak/>
        <w:t>4.1. При осуществлении муниципального контроля на автомобильном транспорте администрацией могут проводиться следующие виды внеплановых контрольных мероприятий и контрольных действий в рамках указанных мероприятий:</w:t>
      </w:r>
    </w:p>
    <w:p w:rsidR="00817B1E" w:rsidRPr="00D34658" w:rsidRDefault="00817B1E" w:rsidP="00D34658">
      <w:pPr>
        <w:pStyle w:val="ConsPlusNormal"/>
        <w:ind w:firstLine="709"/>
        <w:jc w:val="both"/>
        <w:rPr>
          <w:rFonts w:ascii="Times New Roman" w:hAnsi="Times New Roman" w:cs="Times New Roman"/>
          <w:sz w:val="26"/>
        </w:rPr>
      </w:pPr>
      <w:r w:rsidRPr="00D34658">
        <w:rPr>
          <w:rFonts w:ascii="Times New Roman" w:hAnsi="Times New Roman" w:cs="Times New Roman"/>
          <w:color w:val="000000"/>
          <w:sz w:val="26"/>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Pr="00D34658">
        <w:rPr>
          <w:rFonts w:ascii="Times New Roman" w:hAnsi="Times New Roman" w:cs="Times New Roman"/>
          <w:sz w:val="26"/>
        </w:rPr>
        <w:t xml:space="preserve">. </w:t>
      </w:r>
      <w:r w:rsidRPr="00D34658">
        <w:rPr>
          <w:rFonts w:ascii="Times New Roman" w:hAnsi="Times New Roman" w:cs="Times New Roman"/>
          <w:color w:val="000000"/>
          <w:sz w:val="26"/>
          <w:szCs w:val="28"/>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817B1E" w:rsidRPr="00D34658" w:rsidRDefault="00817B1E" w:rsidP="00D34658">
      <w:pPr>
        <w:pStyle w:val="ConsPlusNormal"/>
        <w:ind w:firstLine="709"/>
        <w:jc w:val="both"/>
        <w:rPr>
          <w:rFonts w:ascii="Times New Roman" w:hAnsi="Times New Roman" w:cs="Times New Roman"/>
          <w:sz w:val="26"/>
        </w:rPr>
      </w:pPr>
      <w:r w:rsidRPr="00D34658">
        <w:rPr>
          <w:rFonts w:ascii="Times New Roman" w:hAnsi="Times New Roman" w:cs="Times New Roman"/>
          <w:color w:val="000000"/>
          <w:sz w:val="26"/>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Pr="00D34658">
        <w:rPr>
          <w:rFonts w:ascii="Times New Roman" w:hAnsi="Times New Roman" w:cs="Times New Roman"/>
          <w:sz w:val="26"/>
        </w:rPr>
        <w:t xml:space="preserve">. </w:t>
      </w:r>
      <w:r w:rsidRPr="00D34658">
        <w:rPr>
          <w:rFonts w:ascii="Times New Roman" w:hAnsi="Times New Roman" w:cs="Times New Roman"/>
          <w:color w:val="000000"/>
          <w:sz w:val="26"/>
          <w:szCs w:val="28"/>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817B1E" w:rsidRPr="00D34658" w:rsidRDefault="00817B1E" w:rsidP="00D34658">
      <w:pPr>
        <w:pStyle w:val="ConsPlusNormal"/>
        <w:ind w:firstLine="709"/>
        <w:jc w:val="both"/>
        <w:rPr>
          <w:rFonts w:ascii="Times New Roman" w:hAnsi="Times New Roman" w:cs="Times New Roman"/>
          <w:sz w:val="26"/>
        </w:rPr>
      </w:pPr>
      <w:r w:rsidRPr="00D34658">
        <w:rPr>
          <w:rFonts w:ascii="Times New Roman" w:hAnsi="Times New Roman" w:cs="Times New Roman"/>
          <w:color w:val="000000"/>
          <w:sz w:val="26"/>
          <w:szCs w:val="28"/>
        </w:rPr>
        <w:t>3) документарная проверка (посредством получения письменных объяснений, истребования документов, экспертизы).</w:t>
      </w:r>
      <w:r w:rsidRPr="00D34658">
        <w:rPr>
          <w:rFonts w:ascii="Times New Roman" w:hAnsi="Times New Roman" w:cs="Times New Roman"/>
          <w:sz w:val="26"/>
        </w:rPr>
        <w:t xml:space="preserve"> </w:t>
      </w:r>
      <w:r w:rsidRPr="00D34658">
        <w:rPr>
          <w:rFonts w:ascii="Times New Roman" w:hAnsi="Times New Roman" w:cs="Times New Roman"/>
          <w:color w:val="000000"/>
          <w:sz w:val="26"/>
          <w:szCs w:val="28"/>
        </w:rPr>
        <w:t>Срок проведения документарной проверки не может превышать десять рабочих дней;</w:t>
      </w:r>
    </w:p>
    <w:p w:rsidR="00817B1E" w:rsidRPr="00D34658" w:rsidRDefault="00817B1E" w:rsidP="00D34658">
      <w:pPr>
        <w:pStyle w:val="ConsPlusNormal"/>
        <w:ind w:firstLine="709"/>
        <w:jc w:val="both"/>
        <w:rPr>
          <w:rFonts w:ascii="Times New Roman" w:hAnsi="Times New Roman" w:cs="Times New Roman"/>
          <w:color w:val="000000"/>
          <w:sz w:val="26"/>
          <w:szCs w:val="28"/>
        </w:rPr>
      </w:pPr>
      <w:r w:rsidRPr="00D34658">
        <w:rPr>
          <w:rFonts w:ascii="Times New Roman" w:hAnsi="Times New Roman" w:cs="Times New Roman"/>
          <w:color w:val="000000"/>
          <w:sz w:val="26"/>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r w:rsidRPr="00D34658">
        <w:rPr>
          <w:rFonts w:ascii="Times New Roman" w:hAnsi="Times New Roman" w:cs="Times New Roman"/>
          <w:sz w:val="26"/>
        </w:rPr>
        <w:t xml:space="preserve"> </w:t>
      </w:r>
      <w:r w:rsidRPr="00D34658">
        <w:rPr>
          <w:rFonts w:ascii="Times New Roman" w:hAnsi="Times New Roman" w:cs="Times New Roman"/>
          <w:color w:val="000000"/>
          <w:sz w:val="26"/>
          <w:szCs w:val="28"/>
        </w:rPr>
        <w:t xml:space="preserve">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D34658">
        <w:rPr>
          <w:rFonts w:ascii="Times New Roman" w:hAnsi="Times New Roman" w:cs="Times New Roman"/>
          <w:color w:val="000000"/>
          <w:sz w:val="26"/>
          <w:szCs w:val="28"/>
        </w:rPr>
        <w:t>микропредприятия</w:t>
      </w:r>
      <w:proofErr w:type="spellEnd"/>
      <w:r w:rsidRPr="00D34658">
        <w:rPr>
          <w:rFonts w:ascii="Times New Roman" w:hAnsi="Times New Roman" w:cs="Times New Roman"/>
          <w:color w:val="000000"/>
          <w:sz w:val="26"/>
          <w:szCs w:val="28"/>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817B1E" w:rsidRPr="00D34658" w:rsidRDefault="00817B1E" w:rsidP="00D34658">
      <w:pPr>
        <w:ind w:firstLine="709"/>
        <w:jc w:val="both"/>
        <w:rPr>
          <w:color w:val="000000"/>
          <w:sz w:val="26"/>
          <w:szCs w:val="28"/>
        </w:rPr>
      </w:pPr>
      <w:r w:rsidRPr="00D34658">
        <w:rPr>
          <w:color w:val="000000"/>
          <w:sz w:val="26"/>
          <w:szCs w:val="28"/>
        </w:rPr>
        <w:t xml:space="preserve">5) наблюдение за соблюдением обязательных требований (посредством сбора и анализа данных об объектах муниципального контроля на автомобильном транспорте, в том числе данных, которые поступают в ходе межведомственного информационного взаимодействия, </w:t>
      </w:r>
      <w:r w:rsidRPr="00D34658">
        <w:rPr>
          <w:color w:val="000000"/>
          <w:sz w:val="26"/>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D34658">
        <w:rPr>
          <w:color w:val="000000"/>
          <w:sz w:val="26"/>
          <w:szCs w:val="28"/>
        </w:rPr>
        <w:t>);</w:t>
      </w:r>
    </w:p>
    <w:p w:rsidR="00817B1E" w:rsidRDefault="00817B1E" w:rsidP="00D34658">
      <w:pPr>
        <w:pStyle w:val="ConsPlusNormal"/>
        <w:ind w:firstLine="709"/>
        <w:jc w:val="both"/>
        <w:rPr>
          <w:rFonts w:ascii="Times New Roman" w:hAnsi="Times New Roman" w:cs="Times New Roman"/>
          <w:sz w:val="26"/>
        </w:rPr>
      </w:pPr>
      <w:r w:rsidRPr="00D34658">
        <w:rPr>
          <w:rFonts w:ascii="Times New Roman" w:hAnsi="Times New Roman" w:cs="Times New Roman"/>
          <w:color w:val="000000"/>
          <w:sz w:val="26"/>
          <w:szCs w:val="28"/>
        </w:rPr>
        <w:t>6) выездное обследование (посредством осмотра, инструментального обследования (с применением видеозаписи</w:t>
      </w:r>
      <w:r w:rsidR="006E5FFC">
        <w:rPr>
          <w:rFonts w:ascii="Times New Roman" w:hAnsi="Times New Roman" w:cs="Times New Roman"/>
          <w:color w:val="000000"/>
          <w:sz w:val="26"/>
          <w:szCs w:val="28"/>
        </w:rPr>
        <w:t xml:space="preserve">, в т.ч. </w:t>
      </w:r>
      <w:r w:rsidR="008A35AF">
        <w:rPr>
          <w:rFonts w:ascii="Times New Roman" w:hAnsi="Times New Roman" w:cs="Times New Roman"/>
          <w:color w:val="000000"/>
          <w:sz w:val="26"/>
          <w:szCs w:val="28"/>
        </w:rPr>
        <w:t>фотосъёмки</w:t>
      </w:r>
      <w:r w:rsidRPr="00D34658">
        <w:rPr>
          <w:rFonts w:ascii="Times New Roman" w:hAnsi="Times New Roman" w:cs="Times New Roman"/>
          <w:color w:val="000000"/>
          <w:sz w:val="26"/>
          <w:szCs w:val="28"/>
        </w:rPr>
        <w:t>), испытания, экспертизы).</w:t>
      </w:r>
      <w:r w:rsidRPr="00D34658">
        <w:rPr>
          <w:rFonts w:ascii="Times New Roman" w:hAnsi="Times New Roman" w:cs="Times New Roman"/>
          <w:sz w:val="26"/>
        </w:rPr>
        <w:t xml:space="preserve"> </w:t>
      </w:r>
    </w:p>
    <w:p w:rsidR="001F7E5F" w:rsidRPr="00D34658" w:rsidRDefault="001F7E5F" w:rsidP="00D34658">
      <w:pPr>
        <w:pStyle w:val="ConsPlusNormal"/>
        <w:ind w:firstLine="709"/>
        <w:jc w:val="both"/>
        <w:rPr>
          <w:rFonts w:ascii="Times New Roman" w:hAnsi="Times New Roman" w:cs="Times New Roman"/>
          <w:color w:val="000000"/>
          <w:sz w:val="26"/>
          <w:szCs w:val="28"/>
        </w:rPr>
      </w:pPr>
      <w:r w:rsidRPr="001F7E5F">
        <w:rPr>
          <w:rFonts w:ascii="Times New Roman" w:hAnsi="Times New Roman" w:cs="Times New Roman"/>
          <w:color w:val="000000"/>
          <w:sz w:val="26"/>
          <w:szCs w:val="28"/>
        </w:rPr>
        <w:t>7) выездное обследование с использованием беспи</w:t>
      </w:r>
      <w:r w:rsidR="00136587">
        <w:rPr>
          <w:rFonts w:ascii="Times New Roman" w:hAnsi="Times New Roman" w:cs="Times New Roman"/>
          <w:color w:val="000000"/>
          <w:sz w:val="26"/>
          <w:szCs w:val="28"/>
        </w:rPr>
        <w:t>лотных летательных аппаратов (БП</w:t>
      </w:r>
      <w:r w:rsidRPr="001F7E5F">
        <w:rPr>
          <w:rFonts w:ascii="Times New Roman" w:hAnsi="Times New Roman" w:cs="Times New Roman"/>
          <w:color w:val="000000"/>
          <w:sz w:val="26"/>
          <w:szCs w:val="28"/>
        </w:rPr>
        <w:t>ЛА) (посредством осмотра, инструментального обследования (с применением видеозаписи, в т. ч. фотосъёмки), испытания, экспертизы). Проведение выездного обследования с использован</w:t>
      </w:r>
      <w:r w:rsidR="00136587">
        <w:rPr>
          <w:rFonts w:ascii="Times New Roman" w:hAnsi="Times New Roman" w:cs="Times New Roman"/>
          <w:color w:val="000000"/>
          <w:sz w:val="26"/>
          <w:szCs w:val="28"/>
        </w:rPr>
        <w:t>ием БП</w:t>
      </w:r>
      <w:r w:rsidRPr="001F7E5F">
        <w:rPr>
          <w:rFonts w:ascii="Times New Roman" w:hAnsi="Times New Roman" w:cs="Times New Roman"/>
          <w:color w:val="000000"/>
          <w:sz w:val="26"/>
          <w:szCs w:val="28"/>
        </w:rPr>
        <w:t xml:space="preserve">ЛА допускается в случаях, </w:t>
      </w:r>
      <w:r w:rsidRPr="001F7E5F">
        <w:rPr>
          <w:rFonts w:ascii="Times New Roman" w:hAnsi="Times New Roman" w:cs="Times New Roman"/>
          <w:color w:val="000000"/>
          <w:sz w:val="26"/>
          <w:szCs w:val="28"/>
        </w:rPr>
        <w:lastRenderedPageBreak/>
        <w:t>предусмотренных настоящим Положением (ч. 21 ст. 75 Федерального закона № 248-ФЗ в редакции Федерального закона № 567-ФЗ).</w:t>
      </w:r>
    </w:p>
    <w:p w:rsidR="00817B1E" w:rsidRPr="00D34658" w:rsidRDefault="00817B1E" w:rsidP="00D34658">
      <w:pPr>
        <w:pStyle w:val="ConsPlusNormal"/>
        <w:ind w:firstLine="709"/>
        <w:jc w:val="both"/>
        <w:rPr>
          <w:rFonts w:ascii="Times New Roman" w:hAnsi="Times New Roman" w:cs="Times New Roman"/>
          <w:sz w:val="26"/>
        </w:rPr>
      </w:pPr>
      <w:r w:rsidRPr="00D34658">
        <w:rPr>
          <w:rFonts w:ascii="Times New Roman" w:hAnsi="Times New Roman" w:cs="Times New Roman"/>
          <w:color w:val="000000"/>
          <w:sz w:val="26"/>
          <w:szCs w:val="28"/>
        </w:rPr>
        <w:t xml:space="preserve">4.2. Наблюдение за соблюдением обязательных требований и выездное обследование проводятся администрацией в форме внеплановых мероприятий без взаимодействия с контролируемыми лицами. </w:t>
      </w:r>
    </w:p>
    <w:p w:rsidR="00817B1E" w:rsidRPr="00D34658" w:rsidRDefault="00817B1E" w:rsidP="00D34658">
      <w:pPr>
        <w:pStyle w:val="ConsPlusNormal"/>
        <w:ind w:firstLine="709"/>
        <w:jc w:val="both"/>
        <w:rPr>
          <w:rFonts w:ascii="Times New Roman" w:hAnsi="Times New Roman" w:cs="Times New Roman"/>
          <w:sz w:val="26"/>
          <w:szCs w:val="28"/>
        </w:rPr>
      </w:pPr>
      <w:r w:rsidRPr="00D34658">
        <w:rPr>
          <w:rFonts w:ascii="Times New Roman" w:hAnsi="Times New Roman" w:cs="Times New Roman"/>
          <w:color w:val="000000"/>
          <w:sz w:val="26"/>
          <w:szCs w:val="28"/>
        </w:rPr>
        <w:t xml:space="preserve">4.3. </w:t>
      </w:r>
      <w:r w:rsidRPr="00D34658">
        <w:rPr>
          <w:rFonts w:ascii="Times New Roman" w:hAnsi="Times New Roman" w:cs="Times New Roman"/>
          <w:sz w:val="26"/>
          <w:szCs w:val="28"/>
        </w:rPr>
        <w:t>Контрольные мероприятия, проводимые с взаимодействием с контролируемыми лицами, осуществляются по основаниям, предусмотренным частью 1 статьи 57 Федерального закона № 248-ФЗ.</w:t>
      </w:r>
    </w:p>
    <w:p w:rsidR="00817B1E" w:rsidRPr="00D34658" w:rsidRDefault="00817B1E" w:rsidP="00D34658">
      <w:pPr>
        <w:pStyle w:val="ConsPlusNormal"/>
        <w:ind w:firstLine="709"/>
        <w:jc w:val="both"/>
        <w:rPr>
          <w:rFonts w:ascii="Times New Roman" w:hAnsi="Times New Roman" w:cs="Times New Roman"/>
          <w:color w:val="000000"/>
          <w:sz w:val="26"/>
          <w:szCs w:val="28"/>
        </w:rPr>
      </w:pPr>
      <w:r w:rsidRPr="00D34658">
        <w:rPr>
          <w:rFonts w:ascii="Times New Roman" w:hAnsi="Times New Roman" w:cs="Times New Roman"/>
          <w:color w:val="000000"/>
          <w:sz w:val="26"/>
          <w:szCs w:val="28"/>
        </w:rPr>
        <w:t xml:space="preserve">4.4. В целях оценки риска причинения вреда (ущерба) при принятии решения о проведении и выборе вида внепланового контрольного мероприятия администрация разрабатывает индикаторы риска нарушения обязательных требований. </w:t>
      </w:r>
    </w:p>
    <w:p w:rsidR="00817B1E" w:rsidRPr="00D34658" w:rsidRDefault="00817B1E" w:rsidP="00D34658">
      <w:pPr>
        <w:pStyle w:val="ConsPlusNormal"/>
        <w:ind w:firstLine="709"/>
        <w:jc w:val="both"/>
        <w:rPr>
          <w:rFonts w:ascii="Times New Roman" w:hAnsi="Times New Roman" w:cs="Times New Roman"/>
          <w:color w:val="000000"/>
          <w:sz w:val="26"/>
          <w:szCs w:val="28"/>
        </w:rPr>
      </w:pPr>
      <w:r w:rsidRPr="00D34658">
        <w:rPr>
          <w:rFonts w:ascii="Times New Roman" w:hAnsi="Times New Roman" w:cs="Times New Roman"/>
          <w:color w:val="000000"/>
          <w:sz w:val="26"/>
          <w:szCs w:val="28"/>
        </w:rPr>
        <w:t>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817B1E" w:rsidRPr="00D34658" w:rsidRDefault="00817B1E" w:rsidP="00D34658">
      <w:pPr>
        <w:pStyle w:val="ConsPlusNormal"/>
        <w:ind w:firstLine="709"/>
        <w:jc w:val="both"/>
        <w:rPr>
          <w:rFonts w:ascii="Times New Roman" w:hAnsi="Times New Roman" w:cs="Times New Roman"/>
          <w:color w:val="000000"/>
          <w:sz w:val="26"/>
          <w:szCs w:val="28"/>
        </w:rPr>
      </w:pPr>
      <w:r w:rsidRPr="00D34658">
        <w:rPr>
          <w:rFonts w:ascii="Times New Roman" w:hAnsi="Times New Roman" w:cs="Times New Roman"/>
          <w:color w:val="000000"/>
          <w:sz w:val="26"/>
          <w:szCs w:val="28"/>
        </w:rPr>
        <w:t xml:space="preserve">Перечень индикаторов риска нарушения обязательных требований, проверяемых в рамках осуществления муниципального контроля, установлен приложением № 2 к настоящему Положению. </w:t>
      </w:r>
    </w:p>
    <w:p w:rsidR="00817B1E" w:rsidRPr="00D34658" w:rsidRDefault="00817B1E" w:rsidP="00D34658">
      <w:pPr>
        <w:pStyle w:val="ConsPlusNormal"/>
        <w:ind w:firstLine="709"/>
        <w:jc w:val="both"/>
        <w:rPr>
          <w:rFonts w:ascii="Times New Roman" w:hAnsi="Times New Roman" w:cs="Times New Roman"/>
          <w:sz w:val="26"/>
        </w:rPr>
      </w:pPr>
      <w:r w:rsidRPr="00D34658">
        <w:rPr>
          <w:rFonts w:ascii="Times New Roman" w:hAnsi="Times New Roman" w:cs="Times New Roman"/>
          <w:color w:val="000000"/>
          <w:sz w:val="26"/>
          <w:szCs w:val="28"/>
        </w:rPr>
        <w:t>4.5. Контрольные мероприятия, проводимые при взаимодействии с контролируемым лицом, проводятся на основании решения, изданного в форме распоряжения администрации о проведении контрольного мероприятия.</w:t>
      </w:r>
    </w:p>
    <w:p w:rsidR="00817B1E" w:rsidRPr="00D34658" w:rsidRDefault="00817B1E" w:rsidP="00D34658">
      <w:pPr>
        <w:pStyle w:val="ConsPlusNormal"/>
        <w:ind w:firstLine="709"/>
        <w:jc w:val="both"/>
        <w:rPr>
          <w:rFonts w:ascii="Times New Roman" w:hAnsi="Times New Roman" w:cs="Times New Roman"/>
          <w:i/>
          <w:iCs/>
          <w:color w:val="000000"/>
          <w:sz w:val="26"/>
          <w:szCs w:val="24"/>
        </w:rPr>
      </w:pPr>
      <w:r w:rsidRPr="00D34658">
        <w:rPr>
          <w:rFonts w:ascii="Times New Roman" w:hAnsi="Times New Roman" w:cs="Times New Roman"/>
          <w:color w:val="000000"/>
          <w:sz w:val="26"/>
          <w:szCs w:val="28"/>
        </w:rPr>
        <w:t>4.6. Контрольные мероприятия, проводимые без взаимодействия с контролируемыми лицами, проводятся должностными лицами на основании задания Главы</w:t>
      </w:r>
      <w:r w:rsidRPr="00D34658">
        <w:rPr>
          <w:rFonts w:ascii="Times New Roman" w:hAnsi="Times New Roman" w:cs="Times New Roman"/>
          <w:i/>
          <w:iCs/>
          <w:color w:val="000000"/>
          <w:sz w:val="26"/>
          <w:szCs w:val="28"/>
        </w:rPr>
        <w:t xml:space="preserve">, </w:t>
      </w:r>
      <w:r w:rsidRPr="00D34658">
        <w:rPr>
          <w:rFonts w:ascii="Times New Roman" w:hAnsi="Times New Roman" w:cs="Times New Roman"/>
          <w:color w:val="000000"/>
          <w:sz w:val="26"/>
          <w:szCs w:val="28"/>
          <w:shd w:val="clear" w:color="auto" w:fill="FFFFFF"/>
        </w:rPr>
        <w:t>задания, содержащегося в планах работы администрации, в том числе в случаях, установленных</w:t>
      </w:r>
      <w:r w:rsidRPr="00D34658">
        <w:rPr>
          <w:rFonts w:ascii="Times New Roman" w:hAnsi="Times New Roman" w:cs="Times New Roman"/>
          <w:color w:val="000000"/>
          <w:sz w:val="26"/>
          <w:szCs w:val="28"/>
        </w:rPr>
        <w:t xml:space="preserve"> Федеральным </w:t>
      </w:r>
      <w:hyperlink r:id="rId7" w:history="1">
        <w:r w:rsidRPr="00D34658">
          <w:rPr>
            <w:rStyle w:val="a3"/>
            <w:rFonts w:ascii="Times New Roman" w:hAnsi="Times New Roman" w:cs="Times New Roman"/>
            <w:color w:val="000000"/>
            <w:sz w:val="26"/>
            <w:szCs w:val="28"/>
            <w:u w:val="none"/>
          </w:rPr>
          <w:t>законом</w:t>
        </w:r>
      </w:hyperlink>
      <w:r w:rsidRPr="00D34658">
        <w:rPr>
          <w:rFonts w:ascii="Times New Roman" w:hAnsi="Times New Roman" w:cs="Times New Roman"/>
          <w:color w:val="000000"/>
          <w:sz w:val="26"/>
          <w:szCs w:val="28"/>
        </w:rPr>
        <w:t xml:space="preserve"> № 248-ФЗ.</w:t>
      </w:r>
    </w:p>
    <w:p w:rsidR="00817B1E" w:rsidRPr="00D34658" w:rsidRDefault="00817B1E" w:rsidP="00D34658">
      <w:pPr>
        <w:ind w:firstLine="709"/>
        <w:jc w:val="both"/>
        <w:rPr>
          <w:color w:val="000000"/>
          <w:sz w:val="26"/>
          <w:szCs w:val="28"/>
          <w:shd w:val="clear" w:color="auto" w:fill="FFFFFF"/>
        </w:rPr>
      </w:pPr>
      <w:r w:rsidRPr="00D34658">
        <w:rPr>
          <w:color w:val="000000"/>
          <w:sz w:val="26"/>
          <w:szCs w:val="28"/>
        </w:rPr>
        <w:t xml:space="preserve">4.7. Администрация при организации и осуществлении муниципального контроля на автомобильном транспорте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D34658">
        <w:rPr>
          <w:color w:val="000000"/>
          <w:sz w:val="26"/>
          <w:szCs w:val="28"/>
          <w:shd w:val="clear" w:color="auto" w:fill="FFFFFF"/>
        </w:rPr>
        <w:t>распоряжением Правительства Российской Федерации от 19 апреля 2016 года № 724-р перечнем</w:t>
      </w:r>
      <w:r w:rsidRPr="00D34658">
        <w:rPr>
          <w:color w:val="000000"/>
          <w:sz w:val="26"/>
          <w:szCs w:val="28"/>
        </w:rPr>
        <w:t xml:space="preserve"> </w:t>
      </w:r>
      <w:r w:rsidRPr="00D34658">
        <w:rPr>
          <w:color w:val="000000"/>
          <w:sz w:val="26"/>
          <w:szCs w:val="2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Pr="00D34658">
        <w:rPr>
          <w:color w:val="000000"/>
          <w:sz w:val="26"/>
          <w:szCs w:val="28"/>
        </w:rPr>
        <w:t xml:space="preserve"> </w:t>
      </w:r>
      <w:hyperlink r:id="rId8" w:history="1">
        <w:r w:rsidRPr="00D34658">
          <w:rPr>
            <w:rStyle w:val="a3"/>
            <w:color w:val="000000"/>
            <w:sz w:val="26"/>
            <w:szCs w:val="28"/>
            <w:u w:val="none"/>
          </w:rPr>
          <w:t>Правилами</w:t>
        </w:r>
      </w:hyperlink>
      <w:r w:rsidRPr="00D34658">
        <w:rPr>
          <w:color w:val="000000"/>
          <w:sz w:val="26"/>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 марта 2021 года № 338 «О межведомственном </w:t>
      </w:r>
      <w:r w:rsidRPr="00D34658">
        <w:rPr>
          <w:color w:val="000000"/>
          <w:sz w:val="26"/>
          <w:szCs w:val="28"/>
        </w:rPr>
        <w:lastRenderedPageBreak/>
        <w:t xml:space="preserve">информационном взаимодействии в рамках осуществления государственного </w:t>
      </w:r>
      <w:r w:rsidRPr="00D34658">
        <w:rPr>
          <w:sz w:val="26"/>
          <w:szCs w:val="28"/>
        </w:rPr>
        <w:t>контроля (надзора), муниципального контроля».</w:t>
      </w:r>
    </w:p>
    <w:p w:rsidR="00817B1E" w:rsidRPr="00D34658" w:rsidRDefault="00817B1E" w:rsidP="00D34658">
      <w:pPr>
        <w:pStyle w:val="ConsPlusNormal"/>
        <w:ind w:firstLine="709"/>
        <w:jc w:val="both"/>
        <w:rPr>
          <w:rFonts w:ascii="Times New Roman" w:hAnsi="Times New Roman" w:cs="Times New Roman"/>
          <w:sz w:val="26"/>
          <w:szCs w:val="28"/>
          <w:shd w:val="clear" w:color="auto" w:fill="FFFFFF"/>
        </w:rPr>
      </w:pPr>
      <w:r w:rsidRPr="00D34658">
        <w:rPr>
          <w:rFonts w:ascii="Times New Roman" w:hAnsi="Times New Roman" w:cs="Times New Roman"/>
          <w:sz w:val="26"/>
          <w:szCs w:val="28"/>
        </w:rPr>
        <w:t>4.8. В</w:t>
      </w:r>
      <w:r w:rsidRPr="00D34658">
        <w:rPr>
          <w:rFonts w:ascii="Times New Roman" w:hAnsi="Times New Roman" w:cs="Times New Roman"/>
          <w:sz w:val="26"/>
          <w:szCs w:val="28"/>
          <w:shd w:val="clear" w:color="auto" w:fill="FFFFFF"/>
        </w:rPr>
        <w:t xml:space="preserve"> случае невозможности присутствия при проведении контрольного мероприятия индивидуальный предприниматель, гражданин,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в администрацию (но не более чем на 20 дней), при одновременном соблюдении следующих условий:</w:t>
      </w:r>
    </w:p>
    <w:p w:rsidR="00817B1E" w:rsidRPr="00D34658" w:rsidRDefault="00817B1E" w:rsidP="00D34658">
      <w:pPr>
        <w:ind w:firstLine="709"/>
        <w:jc w:val="both"/>
        <w:rPr>
          <w:sz w:val="26"/>
          <w:szCs w:val="28"/>
        </w:rPr>
      </w:pPr>
      <w:r w:rsidRPr="00D34658">
        <w:rPr>
          <w:sz w:val="26"/>
          <w:szCs w:val="28"/>
          <w:shd w:val="clear" w:color="auto" w:fill="FFFFFF"/>
        </w:rPr>
        <w:t xml:space="preserve">1) отсутствие признаков </w:t>
      </w:r>
      <w:r w:rsidRPr="00D34658">
        <w:rPr>
          <w:sz w:val="26"/>
          <w:szCs w:val="28"/>
        </w:rPr>
        <w:t>явной непосредственной угрозы причинения или фактического причинения вреда (ущерба) охраняемым законом ценностям;</w:t>
      </w:r>
    </w:p>
    <w:p w:rsidR="00817B1E" w:rsidRPr="00D34658" w:rsidRDefault="00817B1E" w:rsidP="00D34658">
      <w:pPr>
        <w:ind w:firstLine="709"/>
        <w:jc w:val="both"/>
        <w:rPr>
          <w:sz w:val="26"/>
          <w:szCs w:val="28"/>
        </w:rPr>
      </w:pPr>
      <w:r w:rsidRPr="00D34658">
        <w:rPr>
          <w:sz w:val="26"/>
          <w:szCs w:val="28"/>
        </w:rPr>
        <w:t xml:space="preserve">2) имеются уважительные причины для отсутствия </w:t>
      </w:r>
      <w:r w:rsidRPr="00D34658">
        <w:rPr>
          <w:sz w:val="26"/>
          <w:szCs w:val="28"/>
          <w:shd w:val="clear" w:color="auto" w:fill="FFFFFF"/>
        </w:rPr>
        <w:t xml:space="preserve">индивидуального предпринимателя, гражданина, являющихся контролируемыми лицами </w:t>
      </w:r>
      <w:r w:rsidRPr="00D34658">
        <w:rPr>
          <w:sz w:val="26"/>
          <w:szCs w:val="28"/>
        </w:rPr>
        <w:t>(болезнь, командировка и т.п.) при проведении</w:t>
      </w:r>
      <w:r w:rsidRPr="00D34658">
        <w:rPr>
          <w:sz w:val="26"/>
          <w:szCs w:val="28"/>
          <w:shd w:val="clear" w:color="auto" w:fill="FFFFFF"/>
        </w:rPr>
        <w:t xml:space="preserve"> контрольного мероприятия</w:t>
      </w:r>
      <w:r w:rsidRPr="00D34658">
        <w:rPr>
          <w:sz w:val="26"/>
          <w:szCs w:val="28"/>
        </w:rPr>
        <w:t>.</w:t>
      </w:r>
    </w:p>
    <w:p w:rsidR="00817B1E" w:rsidRPr="00D34658" w:rsidRDefault="00817B1E" w:rsidP="00D34658">
      <w:pPr>
        <w:pStyle w:val="ConsPlusNormal"/>
        <w:ind w:firstLine="709"/>
        <w:jc w:val="both"/>
        <w:rPr>
          <w:rFonts w:ascii="Times New Roman" w:hAnsi="Times New Roman" w:cs="Times New Roman"/>
          <w:color w:val="000000"/>
          <w:sz w:val="26"/>
          <w:szCs w:val="28"/>
        </w:rPr>
      </w:pPr>
      <w:r w:rsidRPr="00D34658">
        <w:rPr>
          <w:rFonts w:ascii="Times New Roman" w:hAnsi="Times New Roman" w:cs="Times New Roman"/>
          <w:color w:val="000000"/>
          <w:sz w:val="26"/>
          <w:szCs w:val="28"/>
        </w:rPr>
        <w:t xml:space="preserve">4.9.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w:t>
      </w:r>
    </w:p>
    <w:p w:rsidR="00817B1E" w:rsidRPr="00D34658" w:rsidRDefault="00817B1E" w:rsidP="00D34658">
      <w:pPr>
        <w:ind w:firstLine="709"/>
        <w:jc w:val="both"/>
        <w:rPr>
          <w:sz w:val="26"/>
          <w:szCs w:val="28"/>
        </w:rPr>
      </w:pPr>
      <w:r w:rsidRPr="00D34658">
        <w:rPr>
          <w:sz w:val="26"/>
          <w:szCs w:val="28"/>
        </w:rPr>
        <w:t>Решение о необходимости использования фотосъемки, аудио- и видеозаписи, иных способов фиксации доказательств нарушений обязательных требований при осуществлении контрольных мероприятий принимается должностным лицом администрации самостоятельно.</w:t>
      </w:r>
    </w:p>
    <w:p w:rsidR="00817B1E" w:rsidRPr="00D34658" w:rsidRDefault="00817B1E" w:rsidP="00D34658">
      <w:pPr>
        <w:ind w:firstLine="709"/>
        <w:jc w:val="both"/>
        <w:rPr>
          <w:sz w:val="26"/>
          <w:szCs w:val="28"/>
        </w:rPr>
      </w:pPr>
      <w:r w:rsidRPr="00D34658">
        <w:rPr>
          <w:sz w:val="26"/>
          <w:szCs w:val="28"/>
        </w:rPr>
        <w:t>В обязательном порядке фото- или видео-фиксация доказательств нарушений обязательных требований осуществляется в случае проведения выездной проверки, выездного обследования.</w:t>
      </w:r>
    </w:p>
    <w:p w:rsidR="00817B1E" w:rsidRPr="00D34658" w:rsidRDefault="00817B1E" w:rsidP="00D34658">
      <w:pPr>
        <w:ind w:firstLine="709"/>
        <w:jc w:val="both"/>
        <w:rPr>
          <w:sz w:val="26"/>
          <w:szCs w:val="28"/>
        </w:rPr>
      </w:pPr>
      <w:r w:rsidRPr="00D34658">
        <w:rPr>
          <w:sz w:val="26"/>
          <w:szCs w:val="28"/>
        </w:rPr>
        <w:t>Для фиксации доказательств нарушений обязательных требований могут быть использованы любые имеющиеся в распоряжении технические средства фотосъемки, аудио- и видеозаписи.</w:t>
      </w:r>
    </w:p>
    <w:p w:rsidR="00817B1E" w:rsidRPr="00D34658" w:rsidRDefault="00817B1E" w:rsidP="00D34658">
      <w:pPr>
        <w:ind w:firstLine="709"/>
        <w:jc w:val="both"/>
        <w:rPr>
          <w:sz w:val="26"/>
          <w:szCs w:val="28"/>
        </w:rPr>
      </w:pPr>
      <w:r w:rsidRPr="00D34658">
        <w:rPr>
          <w:sz w:val="26"/>
          <w:szCs w:val="28"/>
        </w:rPr>
        <w:t>Проведение фотосъемки, аудио- и видеозаписи осуществляется с обязательным уведомлением контролируемого лица.</w:t>
      </w:r>
    </w:p>
    <w:p w:rsidR="00817B1E" w:rsidRPr="00D34658" w:rsidRDefault="00817B1E" w:rsidP="00D34658">
      <w:pPr>
        <w:ind w:firstLine="709"/>
        <w:jc w:val="both"/>
        <w:rPr>
          <w:sz w:val="26"/>
          <w:szCs w:val="28"/>
        </w:rPr>
      </w:pPr>
      <w:r w:rsidRPr="00D34658">
        <w:rPr>
          <w:sz w:val="26"/>
          <w:szCs w:val="28"/>
        </w:rPr>
        <w:t>Фиксация нарушений обязательных требований при помощи фотосъемки проводится не менее чем двумя снимками. Точки и направления фотографирования обозначаются на схеме объекта, в отношении которого проводится контрольное мероприятие. Фотографирование и видеозапись, используемые для фиксации доказательств соблюдения (нарушения) обязательных требований при проведении контрольных мероприятий, должны проводиться в условиях достаточной освещенности.</w:t>
      </w:r>
    </w:p>
    <w:p w:rsidR="00817B1E" w:rsidRPr="00D34658" w:rsidRDefault="00817B1E" w:rsidP="00D34658">
      <w:pPr>
        <w:ind w:firstLine="709"/>
        <w:jc w:val="both"/>
        <w:rPr>
          <w:sz w:val="26"/>
          <w:szCs w:val="28"/>
        </w:rPr>
      </w:pPr>
      <w:r w:rsidRPr="00D34658">
        <w:rPr>
          <w:sz w:val="26"/>
          <w:szCs w:val="28"/>
        </w:rPr>
        <w:t>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проводимого в рамках контрольного мероприятия.</w:t>
      </w:r>
    </w:p>
    <w:p w:rsidR="00817B1E" w:rsidRPr="00D34658" w:rsidRDefault="00817B1E" w:rsidP="00D34658">
      <w:pPr>
        <w:ind w:firstLine="709"/>
        <w:jc w:val="both"/>
        <w:rPr>
          <w:sz w:val="26"/>
          <w:szCs w:val="28"/>
        </w:rPr>
      </w:pPr>
      <w:r w:rsidRPr="00D34658">
        <w:rPr>
          <w:sz w:val="26"/>
          <w:szCs w:val="28"/>
        </w:rPr>
        <w:t>Результаты проведения фотосъемки, аудио- и видеозаписи являются приложением к акту контрольного (надзорного) мероприятия.</w:t>
      </w:r>
    </w:p>
    <w:p w:rsidR="00817B1E" w:rsidRPr="00D34658" w:rsidRDefault="00817B1E" w:rsidP="00D34658">
      <w:pPr>
        <w:ind w:firstLine="709"/>
        <w:jc w:val="both"/>
        <w:rPr>
          <w:sz w:val="26"/>
          <w:szCs w:val="28"/>
        </w:rPr>
      </w:pPr>
      <w:r w:rsidRPr="00D34658">
        <w:rPr>
          <w:sz w:val="26"/>
          <w:szCs w:val="28"/>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817B1E" w:rsidRPr="00D34658" w:rsidRDefault="00817B1E" w:rsidP="00D34658">
      <w:pPr>
        <w:ind w:firstLine="709"/>
        <w:jc w:val="both"/>
        <w:rPr>
          <w:sz w:val="26"/>
          <w:szCs w:val="28"/>
        </w:rPr>
      </w:pPr>
      <w:r w:rsidRPr="00D34658">
        <w:rPr>
          <w:sz w:val="26"/>
          <w:szCs w:val="28"/>
        </w:rPr>
        <w:lastRenderedPageBreak/>
        <w:t>Инструментальные обследования в ходе проведения контрольных мероприятий осуществляются путем проведения геодезических измерений (определений) и (или) картографических измерений, выполняемых должностными лицами администрации, уполномоченными на проведение контрольного (надзорного) мероприятия.</w:t>
      </w:r>
    </w:p>
    <w:p w:rsidR="00817B1E" w:rsidRPr="00D34658" w:rsidRDefault="00817B1E" w:rsidP="00D34658">
      <w:pPr>
        <w:pStyle w:val="ConsPlusNormal"/>
        <w:ind w:firstLine="709"/>
        <w:jc w:val="both"/>
        <w:rPr>
          <w:rFonts w:ascii="Times New Roman" w:hAnsi="Times New Roman" w:cs="Times New Roman"/>
          <w:sz w:val="26"/>
        </w:rPr>
      </w:pPr>
      <w:r w:rsidRPr="00D34658">
        <w:rPr>
          <w:rFonts w:ascii="Times New Roman" w:hAnsi="Times New Roman" w:cs="Times New Roman"/>
          <w:color w:val="000000"/>
          <w:sz w:val="26"/>
          <w:szCs w:val="28"/>
        </w:rPr>
        <w:t xml:space="preserve">4.10.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9" w:history="1">
        <w:r w:rsidRPr="00D34658">
          <w:rPr>
            <w:rStyle w:val="a3"/>
            <w:rFonts w:ascii="Times New Roman" w:hAnsi="Times New Roman" w:cs="Times New Roman"/>
            <w:color w:val="000000"/>
            <w:sz w:val="26"/>
            <w:szCs w:val="28"/>
            <w:u w:val="none"/>
          </w:rPr>
          <w:t>частью 2 статьи 90</w:t>
        </w:r>
      </w:hyperlink>
      <w:r w:rsidRPr="00D34658">
        <w:rPr>
          <w:rFonts w:ascii="Times New Roman" w:hAnsi="Times New Roman" w:cs="Times New Roman"/>
          <w:color w:val="000000"/>
          <w:sz w:val="26"/>
          <w:szCs w:val="28"/>
        </w:rPr>
        <w:t xml:space="preserve"> Федерального закона № 248-ФЗ.</w:t>
      </w:r>
    </w:p>
    <w:p w:rsidR="00817B1E" w:rsidRPr="00D34658" w:rsidRDefault="00817B1E" w:rsidP="00D34658">
      <w:pPr>
        <w:pStyle w:val="ConsPlusNormal"/>
        <w:ind w:firstLine="709"/>
        <w:jc w:val="both"/>
        <w:rPr>
          <w:rFonts w:ascii="Times New Roman" w:hAnsi="Times New Roman" w:cs="Times New Roman"/>
          <w:color w:val="000000"/>
          <w:sz w:val="26"/>
          <w:szCs w:val="28"/>
        </w:rPr>
      </w:pPr>
      <w:r w:rsidRPr="00D34658">
        <w:rPr>
          <w:rFonts w:ascii="Times New Roman" w:hAnsi="Times New Roman" w:cs="Times New Roman"/>
          <w:color w:val="000000"/>
          <w:sz w:val="26"/>
          <w:szCs w:val="28"/>
        </w:rPr>
        <w:t>4.11.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817B1E" w:rsidRPr="00D34658" w:rsidRDefault="00817B1E" w:rsidP="00D34658">
      <w:pPr>
        <w:ind w:firstLine="709"/>
        <w:jc w:val="both"/>
        <w:rPr>
          <w:color w:val="000000"/>
          <w:sz w:val="26"/>
          <w:szCs w:val="28"/>
        </w:rPr>
      </w:pPr>
      <w:r w:rsidRPr="00D34658">
        <w:rPr>
          <w:color w:val="000000"/>
          <w:sz w:val="26"/>
          <w:szCs w:val="28"/>
        </w:rPr>
        <w:t>4.12. Оформление акта производится на месте проведения контрольного мероприятия в день окончания проведения такого мероприятия,</w:t>
      </w:r>
      <w:r w:rsidRPr="00D34658">
        <w:rPr>
          <w:color w:val="000000"/>
          <w:sz w:val="26"/>
          <w:szCs w:val="28"/>
          <w:shd w:val="clear" w:color="auto" w:fill="FFFFFF"/>
        </w:rPr>
        <w:t xml:space="preserve"> если иной порядок оформления акта не установлен Правительством Российской Федерации</w:t>
      </w:r>
      <w:r w:rsidRPr="00D34658">
        <w:rPr>
          <w:color w:val="000000"/>
          <w:sz w:val="26"/>
          <w:szCs w:val="28"/>
        </w:rPr>
        <w:t>.</w:t>
      </w:r>
    </w:p>
    <w:p w:rsidR="00817B1E" w:rsidRPr="00D34658" w:rsidRDefault="00817B1E" w:rsidP="001F7E5F">
      <w:pPr>
        <w:pStyle w:val="ConsPlusNormal"/>
        <w:ind w:firstLine="709"/>
        <w:jc w:val="both"/>
        <w:rPr>
          <w:rFonts w:ascii="Times New Roman" w:hAnsi="Times New Roman" w:cs="Times New Roman"/>
          <w:color w:val="000000"/>
          <w:sz w:val="26"/>
          <w:szCs w:val="28"/>
        </w:rPr>
      </w:pPr>
      <w:r w:rsidRPr="00D34658">
        <w:rPr>
          <w:rFonts w:ascii="Times New Roman" w:hAnsi="Times New Roman" w:cs="Times New Roman"/>
          <w:color w:val="000000"/>
          <w:sz w:val="26"/>
          <w:szCs w:val="28"/>
        </w:rPr>
        <w:t>В случае проведения контрольных (надзорных) мероприятий с использованием мобильного</w:t>
      </w:r>
      <w:r w:rsidR="001F7E5F">
        <w:rPr>
          <w:rFonts w:ascii="Times New Roman" w:hAnsi="Times New Roman" w:cs="Times New Roman"/>
          <w:color w:val="000000"/>
          <w:sz w:val="26"/>
          <w:szCs w:val="28"/>
        </w:rPr>
        <w:t xml:space="preserve">  приложения «</w:t>
      </w:r>
      <w:r w:rsidRPr="00D34658">
        <w:rPr>
          <w:rFonts w:ascii="Times New Roman" w:hAnsi="Times New Roman" w:cs="Times New Roman"/>
          <w:color w:val="000000"/>
          <w:sz w:val="26"/>
          <w:szCs w:val="28"/>
        </w:rPr>
        <w:t>Инспектор"</w:t>
      </w:r>
      <w:r w:rsidR="001F7E5F">
        <w:rPr>
          <w:rFonts w:ascii="Times New Roman" w:hAnsi="Times New Roman" w:cs="Times New Roman"/>
          <w:color w:val="000000"/>
          <w:sz w:val="26"/>
          <w:szCs w:val="28"/>
        </w:rPr>
        <w:t xml:space="preserve"> </w:t>
      </w:r>
      <w:r w:rsidRPr="00D34658">
        <w:rPr>
          <w:rFonts w:ascii="Times New Roman" w:hAnsi="Times New Roman" w:cs="Times New Roman"/>
          <w:color w:val="000000"/>
          <w:sz w:val="26"/>
          <w:szCs w:val="28"/>
        </w:rPr>
        <w:t> либо </w:t>
      </w:r>
      <w:r w:rsidR="001F7E5F">
        <w:rPr>
          <w:rFonts w:ascii="Times New Roman" w:hAnsi="Times New Roman" w:cs="Times New Roman"/>
          <w:color w:val="000000"/>
          <w:sz w:val="26"/>
          <w:szCs w:val="28"/>
        </w:rPr>
        <w:t xml:space="preserve"> </w:t>
      </w:r>
      <w:r w:rsidRPr="00D34658">
        <w:rPr>
          <w:rFonts w:ascii="Times New Roman" w:hAnsi="Times New Roman" w:cs="Times New Roman"/>
          <w:color w:val="000000"/>
          <w:sz w:val="26"/>
          <w:szCs w:val="28"/>
        </w:rPr>
        <w:t>составления</w:t>
      </w:r>
      <w:r w:rsidR="001F7E5F">
        <w:rPr>
          <w:rFonts w:ascii="Times New Roman" w:hAnsi="Times New Roman" w:cs="Times New Roman"/>
          <w:color w:val="000000"/>
          <w:sz w:val="26"/>
          <w:szCs w:val="28"/>
        </w:rPr>
        <w:t xml:space="preserve"> </w:t>
      </w:r>
      <w:r w:rsidRPr="00D34658">
        <w:rPr>
          <w:rFonts w:ascii="Times New Roman" w:hAnsi="Times New Roman" w:cs="Times New Roman"/>
          <w:color w:val="000000"/>
          <w:sz w:val="26"/>
          <w:szCs w:val="28"/>
        </w:rPr>
        <w:t> акта</w:t>
      </w:r>
      <w:r w:rsidR="001F7E5F">
        <w:rPr>
          <w:rFonts w:ascii="Times New Roman" w:hAnsi="Times New Roman" w:cs="Times New Roman"/>
          <w:color w:val="000000"/>
          <w:sz w:val="26"/>
          <w:szCs w:val="28"/>
        </w:rPr>
        <w:t xml:space="preserve"> </w:t>
      </w:r>
      <w:r w:rsidRPr="00D34658">
        <w:rPr>
          <w:rFonts w:ascii="Times New Roman" w:hAnsi="Times New Roman" w:cs="Times New Roman"/>
          <w:color w:val="000000"/>
          <w:sz w:val="26"/>
          <w:szCs w:val="28"/>
        </w:rPr>
        <w:t> контрольного</w:t>
      </w:r>
      <w:r w:rsidR="001F7E5F">
        <w:rPr>
          <w:rFonts w:ascii="Times New Roman" w:hAnsi="Times New Roman" w:cs="Times New Roman"/>
          <w:color w:val="000000"/>
          <w:sz w:val="26"/>
          <w:szCs w:val="28"/>
        </w:rPr>
        <w:t xml:space="preserve"> </w:t>
      </w:r>
      <w:r w:rsidRPr="00D34658">
        <w:rPr>
          <w:rFonts w:ascii="Times New Roman" w:hAnsi="Times New Roman" w:cs="Times New Roman"/>
          <w:color w:val="000000"/>
          <w:sz w:val="26"/>
          <w:szCs w:val="28"/>
        </w:rPr>
        <w:t>(</w:t>
      </w:r>
      <w:r w:rsidR="001F7E5F">
        <w:rPr>
          <w:rFonts w:ascii="Times New Roman" w:hAnsi="Times New Roman" w:cs="Times New Roman"/>
          <w:color w:val="000000"/>
          <w:sz w:val="26"/>
          <w:szCs w:val="28"/>
        </w:rPr>
        <w:t>надзорного) мероприятия без взаи</w:t>
      </w:r>
      <w:r w:rsidRPr="00D34658">
        <w:rPr>
          <w:rFonts w:ascii="Times New Roman" w:hAnsi="Times New Roman" w:cs="Times New Roman"/>
          <w:color w:val="000000"/>
          <w:sz w:val="26"/>
          <w:szCs w:val="28"/>
        </w:rPr>
        <w:t>модействия,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пунктами 6 - 9 части 1 статьи 65 Федерального закона № 248-ФЗ, или в иных случаях, установленных Федеральным законом № 248-ФЗ, администрация направляет акт контролируемому лицу в порядке, установленном статьей 21 Федерального закона № 248-ФЗ.</w:t>
      </w:r>
    </w:p>
    <w:p w:rsidR="00817B1E" w:rsidRPr="00D34658" w:rsidRDefault="00817B1E" w:rsidP="00D34658">
      <w:pPr>
        <w:pStyle w:val="ConsPlusNormal"/>
        <w:ind w:firstLine="709"/>
        <w:jc w:val="both"/>
        <w:rPr>
          <w:rFonts w:ascii="Times New Roman" w:hAnsi="Times New Roman" w:cs="Times New Roman"/>
          <w:color w:val="000000"/>
          <w:sz w:val="26"/>
          <w:szCs w:val="28"/>
        </w:rPr>
      </w:pPr>
      <w:r w:rsidRPr="00D34658">
        <w:rPr>
          <w:rFonts w:ascii="Times New Roman" w:hAnsi="Times New Roman" w:cs="Times New Roman"/>
          <w:color w:val="000000"/>
          <w:sz w:val="26"/>
          <w:szCs w:val="28"/>
        </w:rPr>
        <w:t xml:space="preserve">В случае невозможности составления акта на месте проведения контрольного мероприятия в день окончания проведения такого мероприятия 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 в порядке, предусмотренном пунктом 2 части 5 статьи 21 </w:t>
      </w:r>
      <w:r w:rsidRPr="00D34658">
        <w:rPr>
          <w:rFonts w:ascii="Times New Roman" w:hAnsi="Times New Roman" w:cs="Times New Roman"/>
          <w:color w:val="000000" w:themeColor="text1"/>
          <w:sz w:val="26"/>
          <w:szCs w:val="28"/>
          <w:shd w:val="clear" w:color="auto" w:fill="FFFFFF"/>
        </w:rPr>
        <w:t xml:space="preserve">Федерального закона </w:t>
      </w:r>
      <w:r w:rsidRPr="00D34658">
        <w:rPr>
          <w:rFonts w:ascii="Times New Roman" w:hAnsi="Times New Roman" w:cs="Times New Roman"/>
          <w:color w:val="000000"/>
          <w:sz w:val="26"/>
          <w:szCs w:val="28"/>
        </w:rPr>
        <w:t>№ 248-ФЗ.</w:t>
      </w:r>
    </w:p>
    <w:p w:rsidR="00817B1E" w:rsidRPr="00D34658" w:rsidRDefault="00817B1E" w:rsidP="00D34658">
      <w:pPr>
        <w:pStyle w:val="ConsPlusNormal"/>
        <w:ind w:firstLine="709"/>
        <w:jc w:val="both"/>
        <w:rPr>
          <w:rFonts w:ascii="Times New Roman" w:hAnsi="Times New Roman" w:cs="Times New Roman"/>
          <w:color w:val="000000"/>
          <w:sz w:val="26"/>
          <w:szCs w:val="28"/>
        </w:rPr>
      </w:pPr>
      <w:r w:rsidRPr="00D34658">
        <w:rPr>
          <w:rFonts w:ascii="Times New Roman" w:hAnsi="Times New Roman" w:cs="Times New Roman"/>
          <w:color w:val="000000"/>
          <w:sz w:val="26"/>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817B1E" w:rsidRPr="00D34658" w:rsidRDefault="00817B1E" w:rsidP="00D34658">
      <w:pPr>
        <w:pStyle w:val="ConsPlusNormal"/>
        <w:ind w:firstLine="709"/>
        <w:jc w:val="both"/>
        <w:rPr>
          <w:rFonts w:ascii="Times New Roman" w:hAnsi="Times New Roman" w:cs="Times New Roman"/>
          <w:sz w:val="26"/>
        </w:rPr>
      </w:pPr>
      <w:r w:rsidRPr="00D34658">
        <w:rPr>
          <w:rFonts w:ascii="Times New Roman" w:hAnsi="Times New Roman" w:cs="Times New Roman"/>
          <w:color w:val="000000"/>
          <w:sz w:val="26"/>
          <w:szCs w:val="28"/>
        </w:rPr>
        <w:t>4.13. Информация о контрольных мероприятиях размещается в Едином реестре контрольных (надзорных) мероприятий.</w:t>
      </w:r>
    </w:p>
    <w:p w:rsidR="001F7E5F" w:rsidRPr="001F7E5F" w:rsidRDefault="00817B1E" w:rsidP="001F7E5F">
      <w:pPr>
        <w:pStyle w:val="ConsPlusNormal"/>
        <w:ind w:firstLine="709"/>
        <w:jc w:val="both"/>
        <w:rPr>
          <w:rFonts w:ascii="Times New Roman" w:hAnsi="Times New Roman" w:cs="Times New Roman"/>
          <w:color w:val="000000"/>
          <w:sz w:val="26"/>
          <w:szCs w:val="28"/>
        </w:rPr>
      </w:pPr>
      <w:r w:rsidRPr="00D34658">
        <w:rPr>
          <w:rFonts w:ascii="Times New Roman" w:hAnsi="Times New Roman" w:cs="Times New Roman"/>
          <w:color w:val="000000"/>
          <w:sz w:val="26"/>
          <w:szCs w:val="28"/>
        </w:rPr>
        <w:t xml:space="preserve">4.14. </w:t>
      </w:r>
      <w:r w:rsidR="001F7E5F" w:rsidRPr="001F7E5F">
        <w:rPr>
          <w:rFonts w:ascii="Times New Roman" w:hAnsi="Times New Roman" w:cs="Times New Roman"/>
          <w:color w:val="000000"/>
          <w:sz w:val="26"/>
          <w:szCs w:val="28"/>
        </w:rPr>
        <w:t>Информирование контролируемых лиц о совершаемых должностными лицами действиях и принимаемых решениях осущест</w:t>
      </w:r>
      <w:r w:rsidR="001F7E5F">
        <w:rPr>
          <w:rFonts w:ascii="Times New Roman" w:hAnsi="Times New Roman" w:cs="Times New Roman"/>
          <w:color w:val="000000"/>
          <w:sz w:val="26"/>
          <w:szCs w:val="28"/>
        </w:rPr>
        <w:t xml:space="preserve">вляется преимущественно через </w:t>
      </w:r>
      <w:r w:rsidR="001F7E5F">
        <w:rPr>
          <w:rFonts w:ascii="Times New Roman" w:hAnsi="Times New Roman" w:cs="Times New Roman"/>
          <w:color w:val="000000"/>
          <w:sz w:val="26"/>
          <w:szCs w:val="28"/>
        </w:rPr>
        <w:lastRenderedPageBreak/>
        <w:t>ЕП</w:t>
      </w:r>
      <w:r w:rsidR="001F7E5F" w:rsidRPr="001F7E5F">
        <w:rPr>
          <w:rFonts w:ascii="Times New Roman" w:hAnsi="Times New Roman" w:cs="Times New Roman"/>
          <w:color w:val="000000"/>
          <w:sz w:val="26"/>
          <w:szCs w:val="28"/>
        </w:rPr>
        <w:t>ГУ, региональные порталы государственных и муниципальных услуг и мобильное приложение «Инспектор».</w:t>
      </w:r>
    </w:p>
    <w:p w:rsidR="001F7E5F" w:rsidRPr="001F7E5F" w:rsidRDefault="001F7E5F" w:rsidP="001F7E5F">
      <w:pPr>
        <w:pStyle w:val="ConsPlusNormal"/>
        <w:ind w:firstLine="709"/>
        <w:jc w:val="both"/>
        <w:rPr>
          <w:rFonts w:ascii="Times New Roman" w:hAnsi="Times New Roman" w:cs="Times New Roman"/>
          <w:color w:val="000000"/>
          <w:sz w:val="26"/>
          <w:szCs w:val="28"/>
        </w:rPr>
      </w:pPr>
      <w:r w:rsidRPr="001F7E5F">
        <w:rPr>
          <w:rFonts w:ascii="Times New Roman" w:hAnsi="Times New Roman" w:cs="Times New Roman"/>
          <w:color w:val="000000"/>
          <w:sz w:val="26"/>
          <w:szCs w:val="28"/>
        </w:rPr>
        <w:t>Направление документов на бумажном носителе допускается только в случаях:</w:t>
      </w:r>
    </w:p>
    <w:p w:rsidR="001F7E5F" w:rsidRPr="001F7E5F" w:rsidRDefault="001F7E5F" w:rsidP="001F7E5F">
      <w:pPr>
        <w:pStyle w:val="ConsPlusNormal"/>
        <w:ind w:firstLine="709"/>
        <w:jc w:val="both"/>
        <w:rPr>
          <w:rFonts w:ascii="Times New Roman" w:hAnsi="Times New Roman" w:cs="Times New Roman"/>
          <w:color w:val="000000"/>
          <w:sz w:val="26"/>
          <w:szCs w:val="28"/>
        </w:rPr>
      </w:pPr>
      <w:r w:rsidRPr="001F7E5F">
        <w:rPr>
          <w:rFonts w:ascii="Times New Roman" w:hAnsi="Times New Roman" w:cs="Times New Roman"/>
          <w:color w:val="000000"/>
          <w:sz w:val="26"/>
          <w:szCs w:val="28"/>
        </w:rPr>
        <w:t xml:space="preserve">• </w:t>
      </w:r>
      <w:r>
        <w:rPr>
          <w:rFonts w:ascii="Times New Roman" w:hAnsi="Times New Roman" w:cs="Times New Roman"/>
          <w:color w:val="000000"/>
          <w:sz w:val="26"/>
          <w:szCs w:val="28"/>
        </w:rPr>
        <w:t xml:space="preserve">    </w:t>
      </w:r>
      <w:r w:rsidRPr="001F7E5F">
        <w:rPr>
          <w:rFonts w:ascii="Times New Roman" w:hAnsi="Times New Roman" w:cs="Times New Roman"/>
          <w:color w:val="000000"/>
          <w:sz w:val="26"/>
          <w:szCs w:val="28"/>
        </w:rPr>
        <w:t>невозможности информирования в электронной форме;</w:t>
      </w:r>
    </w:p>
    <w:p w:rsidR="001F7E5F" w:rsidRPr="001F7E5F" w:rsidRDefault="001F7E5F" w:rsidP="001F7E5F">
      <w:pPr>
        <w:pStyle w:val="ConsPlusNormal"/>
        <w:ind w:firstLine="709"/>
        <w:jc w:val="both"/>
        <w:rPr>
          <w:rFonts w:ascii="Times New Roman" w:hAnsi="Times New Roman" w:cs="Times New Roman"/>
          <w:color w:val="000000"/>
          <w:sz w:val="26"/>
          <w:szCs w:val="28"/>
        </w:rPr>
      </w:pPr>
      <w:r w:rsidRPr="001F7E5F">
        <w:rPr>
          <w:rFonts w:ascii="Times New Roman" w:hAnsi="Times New Roman" w:cs="Times New Roman"/>
          <w:color w:val="000000"/>
          <w:sz w:val="26"/>
          <w:szCs w:val="28"/>
        </w:rPr>
        <w:t>• наличия письменного уведомления от контролируемого лица о необходимости получения документов на бумажном носителе;</w:t>
      </w:r>
    </w:p>
    <w:p w:rsidR="00817B1E" w:rsidRPr="00D34658" w:rsidRDefault="001F7E5F" w:rsidP="001F7E5F">
      <w:pPr>
        <w:pStyle w:val="ConsPlusNormal"/>
        <w:ind w:firstLine="709"/>
        <w:jc w:val="both"/>
        <w:rPr>
          <w:rFonts w:ascii="Times New Roman" w:hAnsi="Times New Roman" w:cs="Times New Roman"/>
          <w:color w:val="000000"/>
          <w:sz w:val="26"/>
          <w:szCs w:val="28"/>
        </w:rPr>
      </w:pPr>
      <w:r w:rsidRPr="001F7E5F">
        <w:rPr>
          <w:rFonts w:ascii="Times New Roman" w:hAnsi="Times New Roman" w:cs="Times New Roman"/>
          <w:color w:val="000000"/>
          <w:sz w:val="26"/>
          <w:szCs w:val="28"/>
        </w:rPr>
        <w:t>• отсутствия у администрации сведений об адресе электронной почты контролируемого лица и возможности направить ему документы в элек</w:t>
      </w:r>
      <w:r>
        <w:rPr>
          <w:rFonts w:ascii="Times New Roman" w:hAnsi="Times New Roman" w:cs="Times New Roman"/>
          <w:color w:val="000000"/>
          <w:sz w:val="26"/>
          <w:szCs w:val="28"/>
        </w:rPr>
        <w:t>тронном виде через ЕП</w:t>
      </w:r>
      <w:r w:rsidRPr="001F7E5F">
        <w:rPr>
          <w:rFonts w:ascii="Times New Roman" w:hAnsi="Times New Roman" w:cs="Times New Roman"/>
          <w:color w:val="000000"/>
          <w:sz w:val="26"/>
          <w:szCs w:val="28"/>
        </w:rPr>
        <w:t>ГУ.</w:t>
      </w:r>
    </w:p>
    <w:p w:rsidR="00817B1E" w:rsidRPr="00D34658" w:rsidRDefault="00817B1E" w:rsidP="00D34658">
      <w:pPr>
        <w:pStyle w:val="ConsPlusNormal"/>
        <w:ind w:firstLine="709"/>
        <w:jc w:val="both"/>
        <w:rPr>
          <w:rFonts w:ascii="Times New Roman" w:hAnsi="Times New Roman" w:cs="Times New Roman"/>
          <w:color w:val="000000"/>
          <w:sz w:val="26"/>
          <w:szCs w:val="28"/>
        </w:rPr>
      </w:pPr>
      <w:r w:rsidRPr="00D34658">
        <w:rPr>
          <w:rFonts w:ascii="Times New Roman" w:hAnsi="Times New Roman" w:cs="Times New Roman"/>
          <w:color w:val="000000"/>
          <w:sz w:val="26"/>
          <w:szCs w:val="28"/>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D34658">
        <w:rPr>
          <w:rFonts w:ascii="Times New Roman" w:hAnsi="Times New Roman" w:cs="Times New Roman"/>
          <w:color w:val="000000"/>
          <w:sz w:val="26"/>
          <w:szCs w:val="2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D34658">
        <w:rPr>
          <w:rFonts w:ascii="Times New Roman" w:hAnsi="Times New Roman" w:cs="Times New Roman"/>
          <w:color w:val="000000"/>
          <w:sz w:val="26"/>
          <w:szCs w:val="28"/>
        </w:rPr>
        <w:t xml:space="preserve"> Указанный гражданин вправе направлять администрации документы на бумажном носителе.</w:t>
      </w:r>
    </w:p>
    <w:p w:rsidR="00817B1E" w:rsidRPr="00D34658" w:rsidRDefault="006C4C8B" w:rsidP="00D34658">
      <w:pPr>
        <w:pStyle w:val="ConsPlusNormal"/>
        <w:ind w:firstLine="709"/>
        <w:jc w:val="both"/>
        <w:rPr>
          <w:rFonts w:ascii="Times New Roman" w:hAnsi="Times New Roman" w:cs="Times New Roman"/>
          <w:color w:val="000000"/>
          <w:sz w:val="26"/>
          <w:szCs w:val="28"/>
        </w:rPr>
      </w:pPr>
      <w:r>
        <w:rPr>
          <w:rFonts w:ascii="Times New Roman" w:hAnsi="Times New Roman" w:cs="Times New Roman"/>
          <w:color w:val="000000"/>
          <w:sz w:val="26"/>
          <w:szCs w:val="28"/>
        </w:rPr>
        <w:t>До 31 декабря 2026</w:t>
      </w:r>
      <w:r w:rsidR="00817B1E" w:rsidRPr="00D34658">
        <w:rPr>
          <w:rFonts w:ascii="Times New Roman" w:hAnsi="Times New Roman" w:cs="Times New Roman"/>
          <w:color w:val="000000"/>
          <w:sz w:val="26"/>
          <w:szCs w:val="28"/>
        </w:rPr>
        <w:t xml:space="preserve">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817B1E" w:rsidRPr="00D34658" w:rsidRDefault="00817B1E" w:rsidP="00D34658">
      <w:pPr>
        <w:pStyle w:val="ConsPlusNormal"/>
        <w:ind w:firstLine="709"/>
        <w:jc w:val="both"/>
        <w:rPr>
          <w:rFonts w:ascii="Times New Roman" w:hAnsi="Times New Roman" w:cs="Times New Roman"/>
          <w:color w:val="000000"/>
          <w:sz w:val="26"/>
          <w:szCs w:val="28"/>
        </w:rPr>
      </w:pPr>
      <w:r w:rsidRPr="00D34658">
        <w:rPr>
          <w:rFonts w:ascii="Times New Roman" w:hAnsi="Times New Roman" w:cs="Times New Roman"/>
          <w:color w:val="000000"/>
          <w:sz w:val="26"/>
          <w:szCs w:val="28"/>
        </w:rPr>
        <w:t>4.15.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817B1E" w:rsidRPr="00D34658" w:rsidRDefault="00817B1E" w:rsidP="00D34658">
      <w:pPr>
        <w:pStyle w:val="ConsPlusNormal"/>
        <w:ind w:firstLine="709"/>
        <w:jc w:val="both"/>
        <w:rPr>
          <w:rFonts w:ascii="Times New Roman" w:hAnsi="Times New Roman" w:cs="Times New Roman"/>
          <w:sz w:val="26"/>
        </w:rPr>
      </w:pPr>
      <w:r w:rsidRPr="00D34658">
        <w:rPr>
          <w:rFonts w:ascii="Times New Roman" w:hAnsi="Times New Roman" w:cs="Times New Roman"/>
          <w:color w:val="000000"/>
          <w:sz w:val="26"/>
          <w:szCs w:val="28"/>
        </w:rPr>
        <w:t>4.16.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817B1E" w:rsidRPr="00D34658" w:rsidRDefault="00817B1E" w:rsidP="00D34658">
      <w:pPr>
        <w:pStyle w:val="ConsPlusNormal"/>
        <w:ind w:firstLine="709"/>
        <w:jc w:val="both"/>
        <w:rPr>
          <w:rFonts w:ascii="Times New Roman" w:hAnsi="Times New Roman" w:cs="Times New Roman"/>
          <w:sz w:val="26"/>
        </w:rPr>
      </w:pPr>
      <w:bookmarkStart w:id="1" w:name="Par318"/>
      <w:bookmarkEnd w:id="1"/>
      <w:r w:rsidRPr="00D34658">
        <w:rPr>
          <w:rFonts w:ascii="Times New Roman" w:hAnsi="Times New Roman" w:cs="Times New Roman"/>
          <w:color w:val="000000"/>
          <w:sz w:val="26"/>
          <w:szCs w:val="28"/>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w:t>
      </w:r>
    </w:p>
    <w:p w:rsidR="00817B1E" w:rsidRPr="00D34658" w:rsidRDefault="00817B1E" w:rsidP="00D34658">
      <w:pPr>
        <w:pStyle w:val="ConsPlusNormal"/>
        <w:ind w:firstLine="709"/>
        <w:jc w:val="both"/>
        <w:rPr>
          <w:rFonts w:ascii="Times New Roman" w:hAnsi="Times New Roman" w:cs="Times New Roman"/>
          <w:sz w:val="26"/>
        </w:rPr>
      </w:pPr>
      <w:r w:rsidRPr="00D34658">
        <w:rPr>
          <w:rFonts w:ascii="Times New Roman" w:hAnsi="Times New Roman" w:cs="Times New Roman"/>
          <w:color w:val="000000"/>
          <w:sz w:val="26"/>
          <w:szCs w:val="28"/>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w:t>
      </w:r>
      <w:r w:rsidRPr="00D34658">
        <w:rPr>
          <w:rFonts w:ascii="Times New Roman" w:hAnsi="Times New Roman" w:cs="Times New Roman"/>
          <w:color w:val="000000"/>
          <w:sz w:val="26"/>
          <w:szCs w:val="28"/>
        </w:rPr>
        <w:lastRenderedPageBreak/>
        <w:t>контроля, представляет непосредственную угрозу причинения вреда (ущерба) охраняемым законом ценностям или что такой вред (ущерб) причинен;</w:t>
      </w:r>
    </w:p>
    <w:p w:rsidR="00817B1E" w:rsidRPr="00D34658" w:rsidRDefault="00817B1E" w:rsidP="00D34658">
      <w:pPr>
        <w:pStyle w:val="ConsPlusNormal"/>
        <w:ind w:firstLine="709"/>
        <w:jc w:val="both"/>
        <w:rPr>
          <w:rFonts w:ascii="Times New Roman" w:hAnsi="Times New Roman" w:cs="Times New Roman"/>
          <w:color w:val="000000"/>
          <w:sz w:val="26"/>
          <w:szCs w:val="28"/>
        </w:rPr>
      </w:pPr>
      <w:r w:rsidRPr="00D34658">
        <w:rPr>
          <w:rFonts w:ascii="Times New Roman" w:hAnsi="Times New Roman" w:cs="Times New Roman"/>
          <w:color w:val="000000"/>
          <w:sz w:val="26"/>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817B1E" w:rsidRPr="00D34658" w:rsidRDefault="00817B1E" w:rsidP="00D34658">
      <w:pPr>
        <w:ind w:firstLine="709"/>
        <w:jc w:val="both"/>
        <w:rPr>
          <w:color w:val="000000"/>
          <w:sz w:val="26"/>
          <w:szCs w:val="28"/>
        </w:rPr>
      </w:pPr>
      <w:r w:rsidRPr="00D34658">
        <w:rPr>
          <w:color w:val="000000"/>
          <w:sz w:val="26"/>
          <w:szCs w:val="28"/>
        </w:rPr>
        <w:t xml:space="preserve">4) </w:t>
      </w:r>
      <w:r w:rsidRPr="00D34658">
        <w:rPr>
          <w:color w:val="000000"/>
          <w:sz w:val="26"/>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D34658">
        <w:rPr>
          <w:color w:val="000000"/>
          <w:sz w:val="26"/>
          <w:szCs w:val="28"/>
        </w:rPr>
        <w:t>;</w:t>
      </w:r>
    </w:p>
    <w:p w:rsidR="00817B1E" w:rsidRPr="00D34658" w:rsidRDefault="00817B1E" w:rsidP="00D34658">
      <w:pPr>
        <w:pStyle w:val="ConsPlusNormal"/>
        <w:ind w:firstLine="709"/>
        <w:jc w:val="both"/>
        <w:rPr>
          <w:rFonts w:ascii="Times New Roman" w:hAnsi="Times New Roman" w:cs="Times New Roman"/>
          <w:sz w:val="26"/>
        </w:rPr>
      </w:pPr>
      <w:r w:rsidRPr="00D34658">
        <w:rPr>
          <w:rFonts w:ascii="Times New Roman" w:hAnsi="Times New Roman" w:cs="Times New Roman"/>
          <w:color w:val="000000"/>
          <w:sz w:val="26"/>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817B1E" w:rsidRPr="00D34658" w:rsidRDefault="00817B1E" w:rsidP="00D34658">
      <w:pPr>
        <w:pStyle w:val="ConsPlusNormal"/>
        <w:ind w:firstLine="709"/>
        <w:jc w:val="both"/>
        <w:rPr>
          <w:rFonts w:ascii="Times New Roman" w:hAnsi="Times New Roman" w:cs="Times New Roman"/>
          <w:color w:val="000000"/>
          <w:sz w:val="26"/>
          <w:szCs w:val="28"/>
        </w:rPr>
      </w:pPr>
      <w:r w:rsidRPr="00D34658">
        <w:rPr>
          <w:rFonts w:ascii="Times New Roman" w:hAnsi="Times New Roman" w:cs="Times New Roman"/>
          <w:color w:val="000000"/>
          <w:sz w:val="26"/>
          <w:szCs w:val="28"/>
        </w:rPr>
        <w:t>4.17. Должностные лица при осуществлении муниципального контроля на автомобильном транспорте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w:t>
      </w:r>
      <w:r w:rsidRPr="00D34658">
        <w:rPr>
          <w:rFonts w:ascii="Times New Roman" w:hAnsi="Times New Roman" w:cs="Times New Roman"/>
          <w:sz w:val="26"/>
          <w:szCs w:val="28"/>
        </w:rPr>
        <w:t xml:space="preserve"> субъекта Российской Федерации</w:t>
      </w:r>
      <w:r w:rsidRPr="00D34658">
        <w:rPr>
          <w:rFonts w:ascii="Times New Roman" w:hAnsi="Times New Roman" w:cs="Times New Roman"/>
          <w:color w:val="000000"/>
          <w:sz w:val="26"/>
          <w:szCs w:val="28"/>
        </w:rPr>
        <w:t>, органами местного самоуправления, правоохранительными органами, организациями и гражданами.</w:t>
      </w:r>
    </w:p>
    <w:p w:rsidR="00817B1E" w:rsidRPr="00D34658" w:rsidRDefault="00817B1E" w:rsidP="00D34658">
      <w:pPr>
        <w:ind w:firstLine="709"/>
        <w:jc w:val="both"/>
        <w:rPr>
          <w:sz w:val="26"/>
          <w:szCs w:val="28"/>
        </w:rPr>
      </w:pPr>
      <w:r w:rsidRPr="00D34658">
        <w:rPr>
          <w:color w:val="000000"/>
          <w:sz w:val="26"/>
          <w:szCs w:val="28"/>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rsidR="00817B1E" w:rsidRPr="00D34658" w:rsidRDefault="00817B1E" w:rsidP="00D34658">
      <w:pPr>
        <w:pStyle w:val="ConsPlusNormal"/>
        <w:ind w:firstLine="0"/>
        <w:jc w:val="center"/>
        <w:rPr>
          <w:rFonts w:ascii="Times New Roman" w:hAnsi="Times New Roman" w:cs="Times New Roman"/>
          <w:b/>
          <w:bCs/>
          <w:color w:val="000000"/>
          <w:sz w:val="26"/>
          <w:szCs w:val="28"/>
        </w:rPr>
      </w:pPr>
    </w:p>
    <w:p w:rsidR="00817B1E" w:rsidRPr="00D34658" w:rsidRDefault="00817B1E" w:rsidP="00D34658">
      <w:pPr>
        <w:pStyle w:val="ConsPlusNormal"/>
        <w:ind w:firstLine="0"/>
        <w:jc w:val="center"/>
        <w:rPr>
          <w:rFonts w:ascii="Times New Roman" w:hAnsi="Times New Roman" w:cs="Times New Roman"/>
          <w:b/>
          <w:bCs/>
          <w:color w:val="000000"/>
          <w:sz w:val="26"/>
          <w:szCs w:val="28"/>
        </w:rPr>
      </w:pPr>
      <w:r w:rsidRPr="00D34658">
        <w:rPr>
          <w:rFonts w:ascii="Times New Roman" w:hAnsi="Times New Roman" w:cs="Times New Roman"/>
          <w:b/>
          <w:bCs/>
          <w:color w:val="000000"/>
          <w:sz w:val="26"/>
          <w:szCs w:val="28"/>
        </w:rPr>
        <w:t>Раздел 5. Обжалование решений администрации, действий (бездействия) должностных лиц</w:t>
      </w:r>
    </w:p>
    <w:p w:rsidR="00817B1E" w:rsidRPr="00D34658" w:rsidRDefault="00817B1E" w:rsidP="00D34658">
      <w:pPr>
        <w:pStyle w:val="ConsPlusNormal"/>
        <w:ind w:firstLine="0"/>
        <w:jc w:val="center"/>
        <w:rPr>
          <w:rFonts w:ascii="Times New Roman" w:hAnsi="Times New Roman" w:cs="Times New Roman"/>
          <w:b/>
          <w:bCs/>
          <w:color w:val="000000"/>
          <w:sz w:val="26"/>
          <w:szCs w:val="28"/>
        </w:rPr>
      </w:pPr>
    </w:p>
    <w:p w:rsidR="00817B1E" w:rsidRPr="00D34658" w:rsidRDefault="00817B1E" w:rsidP="00D34658">
      <w:pPr>
        <w:pStyle w:val="ConsPlusNormal"/>
        <w:ind w:firstLine="709"/>
        <w:jc w:val="both"/>
        <w:rPr>
          <w:rFonts w:ascii="Times New Roman" w:hAnsi="Times New Roman" w:cs="Times New Roman"/>
          <w:color w:val="000000"/>
          <w:sz w:val="26"/>
          <w:szCs w:val="28"/>
        </w:rPr>
      </w:pPr>
      <w:r w:rsidRPr="00D34658">
        <w:rPr>
          <w:rFonts w:ascii="Times New Roman" w:hAnsi="Times New Roman" w:cs="Times New Roman"/>
          <w:color w:val="000000"/>
          <w:sz w:val="26"/>
          <w:szCs w:val="28"/>
        </w:rPr>
        <w:t>5.1. Решения администрации, действия (бездействие) должностных лиц, уполномоченных осуществлять муниципальный контроль на автомобильном транспорте, могут быть обжалованы в судебном порядке.</w:t>
      </w:r>
    </w:p>
    <w:p w:rsidR="00817B1E" w:rsidRPr="00D34658" w:rsidRDefault="00817B1E" w:rsidP="00D34658">
      <w:pPr>
        <w:pStyle w:val="ConsPlusNormal"/>
        <w:ind w:firstLine="709"/>
        <w:jc w:val="both"/>
        <w:rPr>
          <w:rFonts w:ascii="Times New Roman" w:hAnsi="Times New Roman" w:cs="Times New Roman"/>
          <w:color w:val="000000"/>
          <w:sz w:val="26"/>
          <w:szCs w:val="28"/>
        </w:rPr>
      </w:pPr>
      <w:r w:rsidRPr="00D34658">
        <w:rPr>
          <w:rFonts w:ascii="Times New Roman" w:hAnsi="Times New Roman" w:cs="Times New Roman"/>
          <w:color w:val="000000"/>
          <w:sz w:val="26"/>
          <w:szCs w:val="28"/>
        </w:rPr>
        <w:t>5.2. Досудебный порядок подачи жалоб на решения администрации, действия (бездействие) должностных лиц, уполномоченных осуществлять муниципальный контроль на автомобильном транспорте,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w:t>
      </w:r>
    </w:p>
    <w:p w:rsidR="00817B1E" w:rsidRPr="00D34658" w:rsidRDefault="00817B1E" w:rsidP="00D34658">
      <w:pPr>
        <w:pStyle w:val="ConsPlusNormal"/>
        <w:ind w:firstLine="709"/>
        <w:jc w:val="both"/>
        <w:rPr>
          <w:rFonts w:ascii="Times New Roman" w:hAnsi="Times New Roman" w:cs="Times New Roman"/>
          <w:color w:val="000000"/>
          <w:sz w:val="26"/>
          <w:szCs w:val="28"/>
        </w:rPr>
      </w:pPr>
    </w:p>
    <w:p w:rsidR="00817B1E" w:rsidRPr="00D34658" w:rsidRDefault="00817B1E" w:rsidP="00D34658">
      <w:pPr>
        <w:pStyle w:val="ConsPlusNormal"/>
        <w:ind w:firstLine="709"/>
        <w:jc w:val="both"/>
        <w:rPr>
          <w:rFonts w:ascii="Times New Roman" w:hAnsi="Times New Roman" w:cs="Times New Roman"/>
          <w:color w:val="000000"/>
          <w:sz w:val="26"/>
          <w:szCs w:val="28"/>
        </w:rPr>
      </w:pPr>
    </w:p>
    <w:p w:rsidR="00817B1E" w:rsidRPr="00D34658" w:rsidRDefault="00817B1E" w:rsidP="00D34658">
      <w:pPr>
        <w:pStyle w:val="1"/>
        <w:jc w:val="center"/>
        <w:rPr>
          <w:rFonts w:ascii="Times New Roman" w:hAnsi="Times New Roman" w:cs="Times New Roman"/>
          <w:b/>
          <w:bCs/>
          <w:color w:val="000000"/>
          <w:sz w:val="26"/>
          <w:szCs w:val="28"/>
        </w:rPr>
      </w:pPr>
      <w:r w:rsidRPr="00D34658">
        <w:rPr>
          <w:rFonts w:ascii="Times New Roman" w:hAnsi="Times New Roman" w:cs="Times New Roman"/>
          <w:b/>
          <w:bCs/>
          <w:color w:val="000000"/>
          <w:sz w:val="26"/>
          <w:szCs w:val="28"/>
        </w:rPr>
        <w:t>Раздел 6. Ключевые показатели муниципального контроля на автомобильном транспорте и их целевые значения</w:t>
      </w:r>
    </w:p>
    <w:p w:rsidR="00817B1E" w:rsidRPr="00D34658" w:rsidRDefault="00817B1E" w:rsidP="00D34658">
      <w:pPr>
        <w:pStyle w:val="1"/>
        <w:jc w:val="center"/>
        <w:rPr>
          <w:rFonts w:ascii="Times New Roman" w:hAnsi="Times New Roman" w:cs="Times New Roman"/>
          <w:b/>
          <w:bCs/>
          <w:color w:val="000000"/>
          <w:sz w:val="26"/>
          <w:szCs w:val="28"/>
        </w:rPr>
      </w:pPr>
    </w:p>
    <w:p w:rsidR="00817B1E" w:rsidRPr="00D34658" w:rsidRDefault="00817B1E" w:rsidP="00D34658">
      <w:pPr>
        <w:pStyle w:val="1"/>
        <w:ind w:firstLine="709"/>
        <w:jc w:val="both"/>
        <w:rPr>
          <w:rFonts w:ascii="Times New Roman" w:hAnsi="Times New Roman" w:cs="Times New Roman"/>
          <w:sz w:val="26"/>
          <w:szCs w:val="28"/>
        </w:rPr>
      </w:pPr>
      <w:r w:rsidRPr="00D34658">
        <w:rPr>
          <w:rFonts w:ascii="Times New Roman" w:hAnsi="Times New Roman" w:cs="Times New Roman"/>
          <w:color w:val="000000"/>
          <w:sz w:val="26"/>
          <w:szCs w:val="28"/>
        </w:rPr>
        <w:lastRenderedPageBreak/>
        <w:t>6.1.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 248-ФЗ.</w:t>
      </w:r>
    </w:p>
    <w:p w:rsidR="00817B1E" w:rsidRPr="00D34658" w:rsidRDefault="00817B1E" w:rsidP="00D34658">
      <w:pPr>
        <w:pStyle w:val="1"/>
        <w:ind w:firstLine="709"/>
        <w:jc w:val="both"/>
        <w:rPr>
          <w:rFonts w:ascii="Times New Roman" w:hAnsi="Times New Roman" w:cs="Times New Roman"/>
          <w:color w:val="000000"/>
          <w:sz w:val="26"/>
          <w:szCs w:val="28"/>
        </w:rPr>
      </w:pPr>
      <w:r w:rsidRPr="00D34658">
        <w:rPr>
          <w:rFonts w:ascii="Times New Roman" w:hAnsi="Times New Roman" w:cs="Times New Roman"/>
          <w:color w:val="000000"/>
          <w:sz w:val="26"/>
          <w:szCs w:val="28"/>
        </w:rPr>
        <w:t>6.2. Для муниципального контроля на автомобильном транспорте установлены следующие ключевые показатели вида контроля и их целевые значения:</w:t>
      </w:r>
    </w:p>
    <w:p w:rsidR="00817B1E" w:rsidRPr="00D34658" w:rsidRDefault="00817B1E" w:rsidP="00D34658">
      <w:pPr>
        <w:pStyle w:val="1"/>
        <w:ind w:firstLine="709"/>
        <w:jc w:val="both"/>
        <w:rPr>
          <w:rFonts w:ascii="Times New Roman" w:hAnsi="Times New Roman" w:cs="Times New Roman"/>
          <w:color w:val="000000"/>
          <w:sz w:val="26"/>
          <w:szCs w:val="28"/>
        </w:rPr>
      </w:pPr>
      <w:r w:rsidRPr="00D34658">
        <w:rPr>
          <w:rFonts w:ascii="Times New Roman" w:hAnsi="Times New Roman" w:cs="Times New Roman"/>
          <w:color w:val="000000"/>
          <w:sz w:val="26"/>
          <w:szCs w:val="28"/>
        </w:rPr>
        <w:t>1) Доля устраненных нарушений из числа выявленных нарушений обязательных требований - 70%.</w:t>
      </w:r>
    </w:p>
    <w:p w:rsidR="00817B1E" w:rsidRPr="00D34658" w:rsidRDefault="00817B1E" w:rsidP="00D34658">
      <w:pPr>
        <w:pStyle w:val="1"/>
        <w:ind w:firstLine="709"/>
        <w:jc w:val="both"/>
        <w:rPr>
          <w:rFonts w:ascii="Times New Roman" w:hAnsi="Times New Roman" w:cs="Times New Roman"/>
          <w:color w:val="000000"/>
          <w:sz w:val="26"/>
          <w:szCs w:val="28"/>
        </w:rPr>
      </w:pPr>
      <w:r w:rsidRPr="00D34658">
        <w:rPr>
          <w:rFonts w:ascii="Times New Roman" w:hAnsi="Times New Roman" w:cs="Times New Roman"/>
          <w:color w:val="000000"/>
          <w:sz w:val="26"/>
          <w:szCs w:val="28"/>
        </w:rPr>
        <w:t>2) Доля обоснованных жалоб на действия (бездействие) администрации и (или) его должностного лица при проведении контрольных мероприятий - 0%.</w:t>
      </w:r>
    </w:p>
    <w:p w:rsidR="00817B1E" w:rsidRPr="00D34658" w:rsidRDefault="00817B1E" w:rsidP="00D34658">
      <w:pPr>
        <w:pStyle w:val="1"/>
        <w:ind w:firstLine="709"/>
        <w:jc w:val="both"/>
        <w:rPr>
          <w:rFonts w:ascii="Times New Roman" w:hAnsi="Times New Roman" w:cs="Times New Roman"/>
          <w:color w:val="000000"/>
          <w:sz w:val="26"/>
          <w:szCs w:val="28"/>
        </w:rPr>
      </w:pPr>
      <w:r w:rsidRPr="00D34658">
        <w:rPr>
          <w:rFonts w:ascii="Times New Roman" w:hAnsi="Times New Roman" w:cs="Times New Roman"/>
          <w:color w:val="000000"/>
          <w:sz w:val="26"/>
          <w:szCs w:val="28"/>
        </w:rPr>
        <w:t>3) Доля отмененных результатов контрольных мероприятий - 0%.</w:t>
      </w:r>
    </w:p>
    <w:p w:rsidR="00817B1E" w:rsidRPr="00D34658" w:rsidRDefault="00817B1E" w:rsidP="00D34658">
      <w:pPr>
        <w:pStyle w:val="1"/>
        <w:ind w:firstLine="709"/>
        <w:jc w:val="both"/>
        <w:rPr>
          <w:rFonts w:ascii="Times New Roman" w:hAnsi="Times New Roman" w:cs="Times New Roman"/>
          <w:color w:val="000000"/>
          <w:sz w:val="26"/>
          <w:szCs w:val="28"/>
        </w:rPr>
      </w:pPr>
      <w:r w:rsidRPr="00D34658">
        <w:rPr>
          <w:rFonts w:ascii="Times New Roman" w:hAnsi="Times New Roman" w:cs="Times New Roman"/>
          <w:color w:val="000000"/>
          <w:sz w:val="26"/>
          <w:szCs w:val="28"/>
        </w:rPr>
        <w:t>4) 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rsidR="00817B1E" w:rsidRPr="00D34658" w:rsidRDefault="00817B1E" w:rsidP="00D34658">
      <w:pPr>
        <w:pStyle w:val="1"/>
        <w:ind w:firstLine="709"/>
        <w:jc w:val="both"/>
        <w:rPr>
          <w:rFonts w:ascii="Times New Roman" w:hAnsi="Times New Roman" w:cs="Times New Roman"/>
          <w:color w:val="000000"/>
          <w:sz w:val="26"/>
          <w:szCs w:val="28"/>
        </w:rPr>
      </w:pPr>
      <w:r w:rsidRPr="00D34658">
        <w:rPr>
          <w:rFonts w:ascii="Times New Roman" w:hAnsi="Times New Roman" w:cs="Times New Roman"/>
          <w:color w:val="000000"/>
          <w:sz w:val="26"/>
          <w:szCs w:val="28"/>
        </w:rPr>
        <w:t>5) Доля вынесенных судебных решений о назначении административного наказания по материалам администрации - 95%.</w:t>
      </w:r>
    </w:p>
    <w:p w:rsidR="00817B1E" w:rsidRPr="00D34658" w:rsidRDefault="00817B1E" w:rsidP="00D34658">
      <w:pPr>
        <w:pStyle w:val="1"/>
        <w:ind w:firstLine="709"/>
        <w:jc w:val="both"/>
        <w:rPr>
          <w:rFonts w:ascii="Times New Roman" w:hAnsi="Times New Roman" w:cs="Times New Roman"/>
          <w:color w:val="000000"/>
          <w:sz w:val="26"/>
          <w:szCs w:val="28"/>
        </w:rPr>
      </w:pPr>
      <w:r w:rsidRPr="00D34658">
        <w:rPr>
          <w:rFonts w:ascii="Times New Roman" w:hAnsi="Times New Roman" w:cs="Times New Roman"/>
          <w:color w:val="000000"/>
          <w:sz w:val="26"/>
          <w:szCs w:val="28"/>
        </w:rPr>
        <w:t>6) Доля отмененных в судебном порядке постановлений администрации по делам об административных правонарушениях от общего количества таких постановлений, вынесенных администрацией, за исключением постановлений, отмененных на основании статей 2.7 и 2.9 Кодекса Российской Федерации об административных правонарушениях - 0%.</w:t>
      </w:r>
    </w:p>
    <w:p w:rsidR="00817B1E" w:rsidRPr="00D34658" w:rsidRDefault="00817B1E" w:rsidP="00D34658">
      <w:pPr>
        <w:pStyle w:val="1"/>
        <w:ind w:firstLine="709"/>
        <w:jc w:val="both"/>
        <w:rPr>
          <w:rFonts w:ascii="Times New Roman" w:hAnsi="Times New Roman" w:cs="Times New Roman"/>
          <w:color w:val="000000"/>
          <w:sz w:val="26"/>
          <w:szCs w:val="28"/>
        </w:rPr>
      </w:pPr>
      <w:r w:rsidRPr="00D34658">
        <w:rPr>
          <w:rFonts w:ascii="Times New Roman" w:hAnsi="Times New Roman" w:cs="Times New Roman"/>
          <w:color w:val="000000"/>
          <w:sz w:val="26"/>
          <w:szCs w:val="28"/>
        </w:rPr>
        <w:t>6.3. Для муниципального контроля на автомобильном транспорте установлены следующие индикативные показатели:</w:t>
      </w:r>
    </w:p>
    <w:p w:rsidR="00817B1E" w:rsidRPr="00D34658" w:rsidRDefault="00817B1E" w:rsidP="00D34658">
      <w:pPr>
        <w:pStyle w:val="a4"/>
        <w:autoSpaceDE w:val="0"/>
        <w:spacing w:after="0"/>
        <w:ind w:firstLine="720"/>
        <w:jc w:val="both"/>
        <w:rPr>
          <w:rFonts w:ascii="Times New Roman" w:hAnsi="Times New Roman"/>
          <w:sz w:val="26"/>
        </w:rPr>
      </w:pPr>
      <w:r w:rsidRPr="00D34658">
        <w:rPr>
          <w:rFonts w:ascii="Times New Roman" w:hAnsi="Times New Roman"/>
          <w:sz w:val="26"/>
          <w:szCs w:val="28"/>
        </w:rPr>
        <w:t xml:space="preserve">количество внеплановых контрольных мероприятий, проведенных за отчетный период; </w:t>
      </w:r>
    </w:p>
    <w:p w:rsidR="00817B1E" w:rsidRPr="00D34658" w:rsidRDefault="00817B1E" w:rsidP="00D34658">
      <w:pPr>
        <w:pStyle w:val="a4"/>
        <w:autoSpaceDE w:val="0"/>
        <w:spacing w:after="0"/>
        <w:ind w:firstLine="720"/>
        <w:jc w:val="both"/>
        <w:rPr>
          <w:rFonts w:ascii="Times New Roman" w:hAnsi="Times New Roman"/>
          <w:sz w:val="26"/>
        </w:rPr>
      </w:pPr>
      <w:r w:rsidRPr="00D34658">
        <w:rPr>
          <w:rFonts w:ascii="Times New Roman" w:hAnsi="Times New Roman"/>
          <w:sz w:val="26"/>
          <w:szCs w:val="28"/>
        </w:rPr>
        <w:t xml:space="preserve">количество внеплановых контрольных мероприятий, проведенных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 </w:t>
      </w:r>
    </w:p>
    <w:p w:rsidR="00817B1E" w:rsidRPr="00D34658" w:rsidRDefault="00817B1E" w:rsidP="00D34658">
      <w:pPr>
        <w:pStyle w:val="a4"/>
        <w:autoSpaceDE w:val="0"/>
        <w:spacing w:after="0"/>
        <w:ind w:firstLine="720"/>
        <w:jc w:val="both"/>
        <w:rPr>
          <w:rFonts w:ascii="Times New Roman" w:hAnsi="Times New Roman"/>
          <w:sz w:val="26"/>
          <w:szCs w:val="28"/>
        </w:rPr>
      </w:pPr>
      <w:r w:rsidRPr="00D34658">
        <w:rPr>
          <w:rFonts w:ascii="Times New Roman" w:hAnsi="Times New Roman"/>
          <w:sz w:val="26"/>
          <w:szCs w:val="28"/>
        </w:rPr>
        <w:t xml:space="preserve">общее количество контрольных мероприятий с взаимодействием, проведенных за отчетный период; </w:t>
      </w:r>
    </w:p>
    <w:p w:rsidR="00817B1E" w:rsidRPr="00D34658" w:rsidRDefault="00817B1E" w:rsidP="00D34658">
      <w:pPr>
        <w:pStyle w:val="a4"/>
        <w:autoSpaceDE w:val="0"/>
        <w:spacing w:after="0"/>
        <w:ind w:firstLine="720"/>
        <w:jc w:val="both"/>
        <w:rPr>
          <w:rFonts w:ascii="Times New Roman" w:hAnsi="Times New Roman"/>
          <w:sz w:val="26"/>
        </w:rPr>
      </w:pPr>
      <w:r w:rsidRPr="00D34658">
        <w:rPr>
          <w:rFonts w:ascii="Times New Roman" w:hAnsi="Times New Roman"/>
          <w:sz w:val="26"/>
          <w:szCs w:val="28"/>
        </w:rPr>
        <w:t xml:space="preserve">количество контрольных мероприятий с взаимодействием по каждому виду контрольных мероприятий, проведенных за отчетный период; </w:t>
      </w:r>
    </w:p>
    <w:p w:rsidR="00817B1E" w:rsidRPr="00D34658" w:rsidRDefault="00817B1E" w:rsidP="00D34658">
      <w:pPr>
        <w:pStyle w:val="a4"/>
        <w:autoSpaceDE w:val="0"/>
        <w:spacing w:after="0"/>
        <w:ind w:firstLine="720"/>
        <w:jc w:val="both"/>
        <w:rPr>
          <w:rFonts w:ascii="Times New Roman" w:hAnsi="Times New Roman"/>
          <w:sz w:val="26"/>
        </w:rPr>
      </w:pPr>
      <w:r w:rsidRPr="00D34658">
        <w:rPr>
          <w:rFonts w:ascii="Times New Roman" w:hAnsi="Times New Roman"/>
          <w:sz w:val="26"/>
          <w:szCs w:val="28"/>
        </w:rPr>
        <w:t xml:space="preserve">количество контрольных мероприятий, проведенных с использованием средств дистанционного взаимодействия, за отчетный период; </w:t>
      </w:r>
    </w:p>
    <w:p w:rsidR="00817B1E" w:rsidRPr="00D34658" w:rsidRDefault="00817B1E" w:rsidP="00D34658">
      <w:pPr>
        <w:pStyle w:val="a4"/>
        <w:autoSpaceDE w:val="0"/>
        <w:spacing w:after="0"/>
        <w:ind w:firstLine="720"/>
        <w:jc w:val="both"/>
        <w:rPr>
          <w:rFonts w:ascii="Times New Roman" w:hAnsi="Times New Roman"/>
          <w:sz w:val="26"/>
        </w:rPr>
      </w:pPr>
      <w:r w:rsidRPr="00D34658">
        <w:rPr>
          <w:rFonts w:ascii="Times New Roman" w:hAnsi="Times New Roman"/>
          <w:sz w:val="26"/>
          <w:szCs w:val="28"/>
        </w:rPr>
        <w:t>количество обязательных профилактических визитов, проведенных за отчетный период;</w:t>
      </w:r>
    </w:p>
    <w:p w:rsidR="00817B1E" w:rsidRPr="00D34658" w:rsidRDefault="00817B1E" w:rsidP="00D34658">
      <w:pPr>
        <w:pStyle w:val="a4"/>
        <w:autoSpaceDE w:val="0"/>
        <w:spacing w:after="0"/>
        <w:ind w:firstLine="720"/>
        <w:jc w:val="both"/>
        <w:rPr>
          <w:rFonts w:ascii="Times New Roman" w:hAnsi="Times New Roman"/>
          <w:sz w:val="26"/>
        </w:rPr>
      </w:pPr>
      <w:r w:rsidRPr="00D34658">
        <w:rPr>
          <w:rFonts w:ascii="Times New Roman" w:hAnsi="Times New Roman"/>
          <w:sz w:val="26"/>
          <w:szCs w:val="28"/>
        </w:rPr>
        <w:t xml:space="preserve">количество предостережений о недопустимости нарушения обязательных требований, объявленных за отчетный период; </w:t>
      </w:r>
    </w:p>
    <w:p w:rsidR="00817B1E" w:rsidRPr="00D34658" w:rsidRDefault="00817B1E" w:rsidP="00D34658">
      <w:pPr>
        <w:pStyle w:val="a4"/>
        <w:autoSpaceDE w:val="0"/>
        <w:spacing w:after="0"/>
        <w:ind w:firstLine="720"/>
        <w:jc w:val="both"/>
        <w:rPr>
          <w:rFonts w:ascii="Times New Roman" w:hAnsi="Times New Roman"/>
          <w:sz w:val="26"/>
        </w:rPr>
      </w:pPr>
      <w:r w:rsidRPr="00D34658">
        <w:rPr>
          <w:rFonts w:ascii="Times New Roman" w:hAnsi="Times New Roman"/>
          <w:sz w:val="26"/>
          <w:szCs w:val="28"/>
        </w:rPr>
        <w:t xml:space="preserve">количество контрольных мероприятий, по результатам которых выявлены нарушения обязательных требований, за отчетный период; </w:t>
      </w:r>
    </w:p>
    <w:p w:rsidR="00817B1E" w:rsidRPr="00D34658" w:rsidRDefault="00817B1E" w:rsidP="00D34658">
      <w:pPr>
        <w:pStyle w:val="a4"/>
        <w:autoSpaceDE w:val="0"/>
        <w:spacing w:after="0"/>
        <w:ind w:firstLine="720"/>
        <w:jc w:val="both"/>
        <w:rPr>
          <w:rFonts w:ascii="Times New Roman" w:hAnsi="Times New Roman"/>
          <w:sz w:val="26"/>
        </w:rPr>
      </w:pPr>
      <w:r w:rsidRPr="00D34658">
        <w:rPr>
          <w:rFonts w:ascii="Times New Roman" w:hAnsi="Times New Roman"/>
          <w:sz w:val="26"/>
          <w:szCs w:val="28"/>
        </w:rPr>
        <w:t xml:space="preserve">количество контрольных мероприятий, по итогам которых возбуждены дела об административных правонарушениях, за отчетный период; </w:t>
      </w:r>
    </w:p>
    <w:p w:rsidR="00817B1E" w:rsidRPr="00D34658" w:rsidRDefault="00817B1E" w:rsidP="00D34658">
      <w:pPr>
        <w:pStyle w:val="a4"/>
        <w:autoSpaceDE w:val="0"/>
        <w:spacing w:after="0"/>
        <w:ind w:firstLine="720"/>
        <w:jc w:val="both"/>
        <w:rPr>
          <w:rFonts w:ascii="Times New Roman" w:hAnsi="Times New Roman"/>
          <w:sz w:val="26"/>
        </w:rPr>
      </w:pPr>
      <w:r w:rsidRPr="00D34658">
        <w:rPr>
          <w:rFonts w:ascii="Times New Roman" w:hAnsi="Times New Roman"/>
          <w:sz w:val="26"/>
          <w:szCs w:val="28"/>
        </w:rPr>
        <w:t xml:space="preserve">сумма административных штрафов, наложенных по результатам контрольных мероприятий, за отчетный период; </w:t>
      </w:r>
    </w:p>
    <w:p w:rsidR="00817B1E" w:rsidRPr="00D34658" w:rsidRDefault="00817B1E" w:rsidP="00D34658">
      <w:pPr>
        <w:pStyle w:val="a4"/>
        <w:autoSpaceDE w:val="0"/>
        <w:spacing w:after="0"/>
        <w:ind w:firstLine="720"/>
        <w:jc w:val="both"/>
        <w:rPr>
          <w:rFonts w:ascii="Times New Roman" w:hAnsi="Times New Roman"/>
          <w:sz w:val="26"/>
        </w:rPr>
      </w:pPr>
      <w:r w:rsidRPr="00D34658">
        <w:rPr>
          <w:rFonts w:ascii="Times New Roman" w:hAnsi="Times New Roman"/>
          <w:sz w:val="26"/>
          <w:szCs w:val="28"/>
        </w:rPr>
        <w:t>количество направленных в органы прокуратуры заявлений</w:t>
      </w:r>
      <w:r w:rsidRPr="00D34658">
        <w:rPr>
          <w:rFonts w:ascii="Times New Roman" w:hAnsi="Times New Roman"/>
          <w:sz w:val="26"/>
          <w:szCs w:val="28"/>
        </w:rPr>
        <w:br/>
        <w:t xml:space="preserve"> о согласовании проведения контрольных мероприятий, за отчетный период; </w:t>
      </w:r>
    </w:p>
    <w:p w:rsidR="00817B1E" w:rsidRPr="00D34658" w:rsidRDefault="00817B1E" w:rsidP="00D34658">
      <w:pPr>
        <w:pStyle w:val="a4"/>
        <w:autoSpaceDE w:val="0"/>
        <w:spacing w:after="0"/>
        <w:ind w:firstLine="720"/>
        <w:jc w:val="both"/>
        <w:rPr>
          <w:rFonts w:ascii="Times New Roman" w:hAnsi="Times New Roman"/>
          <w:sz w:val="26"/>
        </w:rPr>
      </w:pPr>
      <w:r w:rsidRPr="00D34658">
        <w:rPr>
          <w:rFonts w:ascii="Times New Roman" w:hAnsi="Times New Roman"/>
          <w:sz w:val="26"/>
          <w:szCs w:val="28"/>
        </w:rPr>
        <w:t>количество направленных в органы прокуратуры заявлений</w:t>
      </w:r>
      <w:r w:rsidRPr="00D34658">
        <w:rPr>
          <w:rFonts w:ascii="Times New Roman" w:hAnsi="Times New Roman"/>
          <w:sz w:val="26"/>
          <w:szCs w:val="28"/>
        </w:rPr>
        <w:br/>
        <w:t xml:space="preserve"> о согласовании проведения контрольных мероприятий, по которым органами </w:t>
      </w:r>
      <w:r w:rsidRPr="00D34658">
        <w:rPr>
          <w:rFonts w:ascii="Times New Roman" w:hAnsi="Times New Roman"/>
          <w:sz w:val="26"/>
          <w:szCs w:val="28"/>
        </w:rPr>
        <w:lastRenderedPageBreak/>
        <w:t xml:space="preserve">прокуратуры отказано в согласовании, за отчетный период; </w:t>
      </w:r>
    </w:p>
    <w:p w:rsidR="00817B1E" w:rsidRPr="00D34658" w:rsidRDefault="00817B1E" w:rsidP="00D34658">
      <w:pPr>
        <w:pStyle w:val="a4"/>
        <w:autoSpaceDE w:val="0"/>
        <w:spacing w:after="0"/>
        <w:ind w:firstLine="720"/>
        <w:jc w:val="both"/>
        <w:rPr>
          <w:rFonts w:ascii="Times New Roman" w:hAnsi="Times New Roman"/>
          <w:sz w:val="26"/>
        </w:rPr>
      </w:pPr>
      <w:r w:rsidRPr="00D34658">
        <w:rPr>
          <w:rFonts w:ascii="Times New Roman" w:hAnsi="Times New Roman"/>
          <w:sz w:val="26"/>
          <w:szCs w:val="28"/>
        </w:rPr>
        <w:t xml:space="preserve">общее количество учтенных объектов контроля на конец отчетного периода; </w:t>
      </w:r>
    </w:p>
    <w:p w:rsidR="00817B1E" w:rsidRPr="00D34658" w:rsidRDefault="00817B1E" w:rsidP="00D34658">
      <w:pPr>
        <w:pStyle w:val="a4"/>
        <w:autoSpaceDE w:val="0"/>
        <w:spacing w:after="0"/>
        <w:ind w:firstLine="720"/>
        <w:jc w:val="both"/>
        <w:rPr>
          <w:rFonts w:ascii="Times New Roman" w:hAnsi="Times New Roman"/>
          <w:sz w:val="26"/>
        </w:rPr>
      </w:pPr>
      <w:r w:rsidRPr="00D34658">
        <w:rPr>
          <w:rFonts w:ascii="Times New Roman" w:hAnsi="Times New Roman"/>
          <w:sz w:val="26"/>
          <w:szCs w:val="28"/>
        </w:rPr>
        <w:t>количество учтенных объектов контроля, отнесенных к категориям риска, по каждой из категорий риска, на конец отчетного периода;</w:t>
      </w:r>
    </w:p>
    <w:p w:rsidR="00817B1E" w:rsidRPr="00D34658" w:rsidRDefault="00817B1E" w:rsidP="00D34658">
      <w:pPr>
        <w:pStyle w:val="a4"/>
        <w:autoSpaceDE w:val="0"/>
        <w:spacing w:after="0"/>
        <w:ind w:firstLine="720"/>
        <w:jc w:val="both"/>
        <w:rPr>
          <w:rFonts w:ascii="Times New Roman" w:hAnsi="Times New Roman"/>
          <w:sz w:val="26"/>
        </w:rPr>
      </w:pPr>
      <w:r w:rsidRPr="00D34658">
        <w:rPr>
          <w:rFonts w:ascii="Times New Roman" w:hAnsi="Times New Roman"/>
          <w:sz w:val="26"/>
          <w:szCs w:val="28"/>
        </w:rPr>
        <w:t xml:space="preserve">количество учтенных контролируемых лиц на конец отчетного периода; </w:t>
      </w:r>
    </w:p>
    <w:p w:rsidR="00817B1E" w:rsidRPr="00D34658" w:rsidRDefault="00817B1E" w:rsidP="00D34658">
      <w:pPr>
        <w:pStyle w:val="a4"/>
        <w:autoSpaceDE w:val="0"/>
        <w:spacing w:after="0"/>
        <w:ind w:firstLine="720"/>
        <w:jc w:val="both"/>
        <w:rPr>
          <w:rFonts w:ascii="Times New Roman" w:hAnsi="Times New Roman"/>
          <w:sz w:val="26"/>
        </w:rPr>
      </w:pPr>
      <w:r w:rsidRPr="00D34658">
        <w:rPr>
          <w:rFonts w:ascii="Times New Roman" w:hAnsi="Times New Roman"/>
          <w:sz w:val="26"/>
          <w:szCs w:val="28"/>
        </w:rPr>
        <w:t xml:space="preserve">количество учтенных контролируемых лиц, в отношении которых проведены контрольные мероприятия, за отчетный период; </w:t>
      </w:r>
    </w:p>
    <w:p w:rsidR="00817B1E" w:rsidRPr="00D34658" w:rsidRDefault="00817B1E" w:rsidP="00D34658">
      <w:pPr>
        <w:pStyle w:val="a4"/>
        <w:autoSpaceDE w:val="0"/>
        <w:spacing w:after="0"/>
        <w:ind w:firstLine="720"/>
        <w:jc w:val="both"/>
        <w:rPr>
          <w:rFonts w:ascii="Times New Roman" w:hAnsi="Times New Roman"/>
          <w:sz w:val="26"/>
        </w:rPr>
      </w:pPr>
      <w:r w:rsidRPr="00D34658">
        <w:rPr>
          <w:rFonts w:ascii="Times New Roman" w:hAnsi="Times New Roman"/>
          <w:sz w:val="26"/>
          <w:szCs w:val="28"/>
        </w:rPr>
        <w:t xml:space="preserve">количество исковых заявлений об оспаривании решений, действий (бездействий) должностных лиц администрации, направленных контролируемыми лицами в судебном порядке, за отчетный период; </w:t>
      </w:r>
    </w:p>
    <w:p w:rsidR="00817B1E" w:rsidRPr="00D34658" w:rsidRDefault="00817B1E" w:rsidP="00D34658">
      <w:pPr>
        <w:pStyle w:val="a4"/>
        <w:autoSpaceDE w:val="0"/>
        <w:spacing w:after="0"/>
        <w:ind w:firstLine="720"/>
        <w:jc w:val="both"/>
        <w:rPr>
          <w:rFonts w:ascii="Times New Roman" w:hAnsi="Times New Roman"/>
          <w:sz w:val="26"/>
        </w:rPr>
      </w:pPr>
      <w:r w:rsidRPr="00D34658">
        <w:rPr>
          <w:rFonts w:ascii="Times New Roman" w:hAnsi="Times New Roman"/>
          <w:sz w:val="26"/>
          <w:szCs w:val="28"/>
        </w:rPr>
        <w:t xml:space="preserve">количество исковых заявлений об оспаривании решений, действий (бездействий) должностных лиц администрации, направленных контролируемыми лицами в судебном порядке, по которым принято решение об удовлетворении заявленных требований, за отчетный период; </w:t>
      </w:r>
    </w:p>
    <w:p w:rsidR="00817B1E" w:rsidRPr="00D34658" w:rsidRDefault="00817B1E" w:rsidP="00D34658">
      <w:pPr>
        <w:ind w:firstLine="567"/>
        <w:jc w:val="both"/>
        <w:rPr>
          <w:sz w:val="26"/>
          <w:szCs w:val="28"/>
        </w:rPr>
      </w:pPr>
      <w:r w:rsidRPr="00D34658">
        <w:rPr>
          <w:sz w:val="26"/>
          <w:szCs w:val="28"/>
        </w:rPr>
        <w:t>количество контрольных мероприятий,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(или) отменены, за отчетный период.</w:t>
      </w:r>
    </w:p>
    <w:p w:rsidR="00817B1E" w:rsidRPr="00D34658" w:rsidRDefault="00817B1E" w:rsidP="00D34658">
      <w:pPr>
        <w:pStyle w:val="ConsTitle"/>
        <w:widowControl/>
        <w:jc w:val="both"/>
        <w:rPr>
          <w:rFonts w:ascii="Times New Roman" w:hAnsi="Times New Roman" w:cs="Times New Roman"/>
          <w:sz w:val="26"/>
          <w:szCs w:val="28"/>
        </w:rPr>
      </w:pPr>
    </w:p>
    <w:p w:rsidR="00817B1E" w:rsidRPr="00D34658" w:rsidRDefault="00817B1E" w:rsidP="00D34658">
      <w:pPr>
        <w:pStyle w:val="ConsPlusNormal"/>
        <w:ind w:firstLine="0"/>
        <w:jc w:val="right"/>
        <w:rPr>
          <w:rFonts w:ascii="Times New Roman" w:hAnsi="Times New Roman" w:cs="Times New Roman"/>
          <w:color w:val="000000"/>
          <w:sz w:val="26"/>
        </w:rPr>
      </w:pPr>
      <w:r w:rsidRPr="00D34658">
        <w:rPr>
          <w:rFonts w:ascii="Times New Roman" w:hAnsi="Times New Roman" w:cs="Times New Roman"/>
          <w:color w:val="000000"/>
          <w:sz w:val="26"/>
        </w:rPr>
        <w:br w:type="page"/>
      </w:r>
    </w:p>
    <w:p w:rsidR="00817B1E" w:rsidRPr="00D34658" w:rsidRDefault="00817B1E" w:rsidP="00D34658">
      <w:pPr>
        <w:pStyle w:val="ConsPlusNormal"/>
        <w:ind w:firstLine="0"/>
        <w:jc w:val="right"/>
        <w:rPr>
          <w:rFonts w:ascii="Times New Roman" w:hAnsi="Times New Roman" w:cs="Times New Roman"/>
          <w:sz w:val="26"/>
        </w:rPr>
      </w:pPr>
      <w:r w:rsidRPr="00D34658">
        <w:rPr>
          <w:rFonts w:ascii="Times New Roman" w:hAnsi="Times New Roman" w:cs="Times New Roman"/>
          <w:color w:val="000000"/>
          <w:sz w:val="26"/>
          <w:szCs w:val="24"/>
        </w:rPr>
        <w:lastRenderedPageBreak/>
        <w:t>Приложение 1</w:t>
      </w:r>
    </w:p>
    <w:p w:rsidR="00136587" w:rsidRPr="00136587" w:rsidRDefault="00136587" w:rsidP="00136587">
      <w:pPr>
        <w:pStyle w:val="ConsPlusNormal"/>
        <w:jc w:val="right"/>
        <w:rPr>
          <w:rFonts w:ascii="Times New Roman" w:hAnsi="Times New Roman" w:cs="Times New Roman"/>
          <w:color w:val="000000"/>
          <w:sz w:val="26"/>
          <w:szCs w:val="24"/>
        </w:rPr>
      </w:pPr>
      <w:r w:rsidRPr="00136587">
        <w:rPr>
          <w:rFonts w:ascii="Times New Roman" w:hAnsi="Times New Roman" w:cs="Times New Roman"/>
          <w:color w:val="000000"/>
          <w:sz w:val="26"/>
          <w:szCs w:val="24"/>
        </w:rPr>
        <w:t xml:space="preserve">                  к решению </w:t>
      </w:r>
      <w:proofErr w:type="spellStart"/>
      <w:r w:rsidRPr="00136587">
        <w:rPr>
          <w:rFonts w:ascii="Times New Roman" w:hAnsi="Times New Roman" w:cs="Times New Roman"/>
          <w:color w:val="000000"/>
          <w:sz w:val="26"/>
          <w:szCs w:val="24"/>
        </w:rPr>
        <w:t>наслежного</w:t>
      </w:r>
      <w:proofErr w:type="spellEnd"/>
      <w:r w:rsidRPr="00136587">
        <w:rPr>
          <w:rFonts w:ascii="Times New Roman" w:hAnsi="Times New Roman" w:cs="Times New Roman"/>
          <w:color w:val="000000"/>
          <w:sz w:val="26"/>
          <w:szCs w:val="24"/>
        </w:rPr>
        <w:t xml:space="preserve">           </w:t>
      </w:r>
    </w:p>
    <w:p w:rsidR="00136587" w:rsidRPr="00136587" w:rsidRDefault="00136587" w:rsidP="00136587">
      <w:pPr>
        <w:pStyle w:val="ConsPlusNormal"/>
        <w:jc w:val="right"/>
        <w:rPr>
          <w:rFonts w:ascii="Times New Roman" w:hAnsi="Times New Roman" w:cs="Times New Roman"/>
          <w:color w:val="000000"/>
          <w:sz w:val="26"/>
          <w:szCs w:val="24"/>
        </w:rPr>
      </w:pPr>
      <w:r w:rsidRPr="00136587">
        <w:rPr>
          <w:rFonts w:ascii="Times New Roman" w:hAnsi="Times New Roman" w:cs="Times New Roman"/>
          <w:color w:val="000000"/>
          <w:sz w:val="26"/>
          <w:szCs w:val="24"/>
        </w:rPr>
        <w:t xml:space="preserve">                  Совета депутатов  </w:t>
      </w:r>
    </w:p>
    <w:p w:rsidR="00817B1E" w:rsidRPr="00D34658" w:rsidRDefault="00136587" w:rsidP="00136587">
      <w:pPr>
        <w:pStyle w:val="ConsPlusNormal"/>
        <w:ind w:firstLine="0"/>
        <w:jc w:val="right"/>
        <w:rPr>
          <w:rFonts w:ascii="Times New Roman" w:hAnsi="Times New Roman" w:cs="Times New Roman"/>
          <w:color w:val="000000"/>
          <w:sz w:val="26"/>
          <w:szCs w:val="24"/>
        </w:rPr>
      </w:pPr>
      <w:r w:rsidRPr="00136587">
        <w:rPr>
          <w:rFonts w:ascii="Times New Roman" w:hAnsi="Times New Roman" w:cs="Times New Roman"/>
          <w:color w:val="000000"/>
          <w:sz w:val="26"/>
          <w:szCs w:val="24"/>
        </w:rPr>
        <w:t xml:space="preserve">                  от 30.03.2026г. № 4</w:t>
      </w:r>
    </w:p>
    <w:p w:rsidR="00817B1E" w:rsidRPr="00D34658" w:rsidRDefault="00817B1E" w:rsidP="00D34658">
      <w:pPr>
        <w:pStyle w:val="ConsPlusNormal"/>
        <w:ind w:firstLine="0"/>
        <w:jc w:val="right"/>
        <w:rPr>
          <w:rFonts w:ascii="Times New Roman" w:hAnsi="Times New Roman" w:cs="Times New Roman"/>
          <w:b/>
          <w:bCs/>
          <w:color w:val="000000"/>
          <w:sz w:val="26"/>
          <w:szCs w:val="24"/>
        </w:rPr>
      </w:pPr>
    </w:p>
    <w:p w:rsidR="00817B1E" w:rsidRPr="00D34658" w:rsidRDefault="00817B1E" w:rsidP="00D34658">
      <w:pPr>
        <w:pStyle w:val="ConsPlusTitle"/>
        <w:jc w:val="center"/>
        <w:rPr>
          <w:rFonts w:ascii="Times New Roman" w:hAnsi="Times New Roman" w:cs="Times New Roman"/>
          <w:sz w:val="26"/>
        </w:rPr>
      </w:pPr>
      <w:bookmarkStart w:id="2" w:name="Par381"/>
      <w:bookmarkEnd w:id="2"/>
      <w:r w:rsidRPr="00D34658">
        <w:rPr>
          <w:rFonts w:ascii="Times New Roman" w:hAnsi="Times New Roman" w:cs="Times New Roman"/>
          <w:color w:val="000000"/>
          <w:sz w:val="26"/>
          <w:szCs w:val="28"/>
        </w:rPr>
        <w:t>Критерии</w:t>
      </w:r>
    </w:p>
    <w:p w:rsidR="00817B1E" w:rsidRPr="00D34658" w:rsidRDefault="00817B1E" w:rsidP="00D34658">
      <w:pPr>
        <w:pStyle w:val="ConsPlusTitle"/>
        <w:jc w:val="center"/>
        <w:rPr>
          <w:rFonts w:ascii="Times New Roman" w:hAnsi="Times New Roman" w:cs="Times New Roman"/>
          <w:color w:val="000000"/>
          <w:sz w:val="26"/>
          <w:szCs w:val="28"/>
        </w:rPr>
      </w:pPr>
      <w:r w:rsidRPr="00D34658">
        <w:rPr>
          <w:rFonts w:ascii="Times New Roman" w:hAnsi="Times New Roman" w:cs="Times New Roman"/>
          <w:color w:val="000000"/>
          <w:sz w:val="26"/>
          <w:szCs w:val="28"/>
        </w:rPr>
        <w:t xml:space="preserve">отнесения </w:t>
      </w:r>
      <w:r w:rsidRPr="00D34658">
        <w:rPr>
          <w:rFonts w:ascii="Times New Roman" w:hAnsi="Times New Roman" w:cs="Times New Roman"/>
          <w:bCs w:val="0"/>
          <w:color w:val="000000"/>
          <w:sz w:val="26"/>
          <w:szCs w:val="28"/>
        </w:rPr>
        <w:t xml:space="preserve">объектов </w:t>
      </w:r>
      <w:r w:rsidRPr="00D34658">
        <w:rPr>
          <w:rFonts w:ascii="Times New Roman" w:hAnsi="Times New Roman" w:cs="Times New Roman"/>
          <w:color w:val="000000"/>
          <w:sz w:val="26"/>
          <w:szCs w:val="28"/>
        </w:rPr>
        <w:t>муниципального контроля на автомобильном транспорте к определенной категории риска при осущест</w:t>
      </w:r>
      <w:r w:rsidR="00BF0454">
        <w:rPr>
          <w:rFonts w:ascii="Times New Roman" w:hAnsi="Times New Roman" w:cs="Times New Roman"/>
          <w:color w:val="000000"/>
          <w:sz w:val="26"/>
          <w:szCs w:val="28"/>
        </w:rPr>
        <w:t xml:space="preserve">влении Администрацией </w:t>
      </w:r>
      <w:r w:rsidR="00BD32DF">
        <w:rPr>
          <w:rFonts w:ascii="Times New Roman" w:hAnsi="Times New Roman" w:cs="Times New Roman"/>
          <w:color w:val="000000"/>
          <w:sz w:val="26"/>
          <w:szCs w:val="28"/>
        </w:rPr>
        <w:t xml:space="preserve">СП </w:t>
      </w:r>
      <w:r w:rsidR="00BD32DF" w:rsidRPr="00BD32DF">
        <w:rPr>
          <w:rFonts w:ascii="Times New Roman" w:hAnsi="Times New Roman" w:cs="Times New Roman"/>
          <w:color w:val="000000"/>
          <w:sz w:val="26"/>
          <w:szCs w:val="28"/>
        </w:rPr>
        <w:t xml:space="preserve">«Тюметинский национальный (эвенкийский) наслег» </w:t>
      </w:r>
      <w:r w:rsidRPr="00D34658">
        <w:rPr>
          <w:rFonts w:ascii="Times New Roman" w:hAnsi="Times New Roman" w:cs="Times New Roman"/>
          <w:color w:val="000000"/>
          <w:sz w:val="26"/>
          <w:szCs w:val="28"/>
        </w:rPr>
        <w:t>муниципального контроля на автомобильном транспорте</w:t>
      </w:r>
    </w:p>
    <w:p w:rsidR="00817B1E" w:rsidRPr="00D34658" w:rsidRDefault="00817B1E" w:rsidP="00D34658">
      <w:pPr>
        <w:pStyle w:val="ConsPlusTitle"/>
        <w:jc w:val="center"/>
        <w:rPr>
          <w:rFonts w:ascii="Times New Roman" w:hAnsi="Times New Roman" w:cs="Times New Roman"/>
          <w:sz w:val="26"/>
        </w:rPr>
      </w:pPr>
    </w:p>
    <w:tbl>
      <w:tblPr>
        <w:tblW w:w="9486" w:type="dxa"/>
        <w:tblCellMar>
          <w:left w:w="0" w:type="dxa"/>
          <w:right w:w="0" w:type="dxa"/>
        </w:tblCellMar>
        <w:tblLook w:val="04A0" w:firstRow="1" w:lastRow="0" w:firstColumn="1" w:lastColumn="0" w:noHBand="0" w:noVBand="1"/>
      </w:tblPr>
      <w:tblGrid>
        <w:gridCol w:w="676"/>
        <w:gridCol w:w="6828"/>
        <w:gridCol w:w="1982"/>
      </w:tblGrid>
      <w:tr w:rsidR="00817B1E" w:rsidRPr="00D34658" w:rsidTr="00817B1E">
        <w:tc>
          <w:tcPr>
            <w:tcW w:w="644"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817B1E" w:rsidRPr="00D34658" w:rsidRDefault="00817B1E" w:rsidP="00D34658">
            <w:pPr>
              <w:rPr>
                <w:sz w:val="26"/>
                <w:lang w:eastAsia="en-US"/>
              </w:rPr>
            </w:pPr>
            <w:r w:rsidRPr="00D34658">
              <w:rPr>
                <w:sz w:val="26"/>
                <w:lang w:eastAsia="en-US"/>
              </w:rPr>
              <w:t> п/п</w:t>
            </w:r>
          </w:p>
        </w:tc>
        <w:tc>
          <w:tcPr>
            <w:tcW w:w="6857"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817B1E" w:rsidRPr="00D34658" w:rsidRDefault="00817B1E" w:rsidP="00354019">
            <w:pPr>
              <w:jc w:val="center"/>
              <w:rPr>
                <w:sz w:val="26"/>
                <w:lang w:eastAsia="en-US"/>
              </w:rPr>
            </w:pPr>
            <w:r w:rsidRPr="00D34658">
              <w:rPr>
                <w:sz w:val="26"/>
                <w:lang w:eastAsia="en-US"/>
              </w:rPr>
              <w:t>Объекты муниципального контроля на автом</w:t>
            </w:r>
            <w:r w:rsidR="00BF0454">
              <w:rPr>
                <w:sz w:val="26"/>
                <w:lang w:eastAsia="en-US"/>
              </w:rPr>
              <w:t xml:space="preserve">обильном </w:t>
            </w:r>
            <w:r w:rsidR="00F42BD9">
              <w:rPr>
                <w:sz w:val="26"/>
                <w:lang w:eastAsia="en-US"/>
              </w:rPr>
              <w:t xml:space="preserve">транспорте, </w:t>
            </w:r>
            <w:r w:rsidR="00F42BD9" w:rsidRPr="00D34658">
              <w:rPr>
                <w:sz w:val="26"/>
                <w:lang w:eastAsia="en-US"/>
              </w:rPr>
              <w:t>и</w:t>
            </w:r>
            <w:r w:rsidRPr="00D34658">
              <w:rPr>
                <w:sz w:val="26"/>
                <w:lang w:eastAsia="en-US"/>
              </w:rPr>
              <w:t xml:space="preserve"> в дорожном хозяйстве в</w:t>
            </w:r>
            <w:r w:rsidRPr="00D34658">
              <w:rPr>
                <w:b/>
                <w:bCs/>
                <w:sz w:val="26"/>
                <w:szCs w:val="28"/>
                <w:lang w:eastAsia="en-US"/>
              </w:rPr>
              <w:t xml:space="preserve"> </w:t>
            </w:r>
            <w:r w:rsidRPr="00D34658">
              <w:rPr>
                <w:bCs/>
                <w:sz w:val="26"/>
                <w:lang w:eastAsia="en-US"/>
              </w:rPr>
              <w:t>границ</w:t>
            </w:r>
            <w:r w:rsidR="00BF0454">
              <w:rPr>
                <w:bCs/>
                <w:sz w:val="26"/>
                <w:lang w:eastAsia="en-US"/>
              </w:rPr>
              <w:t>ах населенных пунктов сельского поселения</w:t>
            </w:r>
            <w:r w:rsidR="00354019">
              <w:rPr>
                <w:bCs/>
                <w:sz w:val="26"/>
                <w:lang w:eastAsia="en-US"/>
              </w:rPr>
              <w:t xml:space="preserve"> «Тюметинский национальный (эвенкийский) наслег» </w:t>
            </w:r>
          </w:p>
        </w:tc>
        <w:tc>
          <w:tcPr>
            <w:tcW w:w="1985"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817B1E" w:rsidRPr="00D34658" w:rsidRDefault="00817B1E" w:rsidP="00D34658">
            <w:pPr>
              <w:jc w:val="center"/>
              <w:rPr>
                <w:sz w:val="26"/>
                <w:lang w:eastAsia="en-US"/>
              </w:rPr>
            </w:pPr>
            <w:r w:rsidRPr="00D34658">
              <w:rPr>
                <w:sz w:val="26"/>
                <w:lang w:eastAsia="en-US"/>
              </w:rPr>
              <w:t>Категория риска</w:t>
            </w:r>
          </w:p>
        </w:tc>
      </w:tr>
      <w:tr w:rsidR="00817B1E" w:rsidRPr="00D34658" w:rsidTr="00817B1E">
        <w:tc>
          <w:tcPr>
            <w:tcW w:w="644"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817B1E" w:rsidRPr="00D34658" w:rsidRDefault="00817B1E" w:rsidP="00D34658">
            <w:pPr>
              <w:jc w:val="center"/>
              <w:rPr>
                <w:sz w:val="26"/>
                <w:lang w:eastAsia="en-US"/>
              </w:rPr>
            </w:pPr>
            <w:r w:rsidRPr="00D34658">
              <w:rPr>
                <w:sz w:val="26"/>
                <w:lang w:eastAsia="en-US"/>
              </w:rPr>
              <w:t>1</w:t>
            </w:r>
          </w:p>
        </w:tc>
        <w:tc>
          <w:tcPr>
            <w:tcW w:w="6857"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817B1E" w:rsidRPr="00D34658" w:rsidRDefault="00817B1E" w:rsidP="00D34658">
            <w:pPr>
              <w:ind w:firstLine="345"/>
              <w:jc w:val="both"/>
              <w:rPr>
                <w:sz w:val="26"/>
                <w:lang w:eastAsia="en-US"/>
              </w:rPr>
            </w:pPr>
            <w:r w:rsidRPr="00D34658">
              <w:rPr>
                <w:sz w:val="26"/>
                <w:lang w:eastAsia="en-US"/>
              </w:rPr>
              <w:t xml:space="preserve">Организации и граждане при наличии вступившего в законную силу в течение последних трех лет на дату принятия решения об отнесении деятельности организации или граждан к категории риска постановления о назначении административного наказания организации, его должностным лицам или гражданам за совершение административного правонарушения, связанного с нарушением обязательных требований,  подлежащих исполнению (соблюдению) контролируемыми лицами при осуществлении деятельности </w:t>
            </w:r>
            <w:r w:rsidRPr="00D34658">
              <w:rPr>
                <w:spacing w:val="2"/>
                <w:sz w:val="26"/>
                <w:lang w:eastAsia="en-US"/>
              </w:rPr>
              <w:t>на а</w:t>
            </w:r>
            <w:r w:rsidR="00BF0454">
              <w:rPr>
                <w:spacing w:val="2"/>
                <w:sz w:val="26"/>
                <w:lang w:eastAsia="en-US"/>
              </w:rPr>
              <w:t>втомобильном транспорте</w:t>
            </w:r>
            <w:r w:rsidRPr="00D34658">
              <w:rPr>
                <w:spacing w:val="2"/>
                <w:sz w:val="26"/>
                <w:lang w:eastAsia="en-US"/>
              </w:rPr>
              <w:t xml:space="preserve"> и в дорожном хозяйстве</w:t>
            </w:r>
            <w:r w:rsidRPr="00D34658">
              <w:rPr>
                <w:sz w:val="26"/>
                <w:lang w:eastAsia="en-US"/>
              </w:rPr>
              <w:t xml:space="preserve">  </w:t>
            </w:r>
          </w:p>
        </w:tc>
        <w:tc>
          <w:tcPr>
            <w:tcW w:w="1985"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817B1E" w:rsidRPr="00D34658" w:rsidRDefault="00817B1E" w:rsidP="00D34658">
            <w:pPr>
              <w:jc w:val="center"/>
              <w:rPr>
                <w:sz w:val="26"/>
                <w:lang w:eastAsia="en-US"/>
              </w:rPr>
            </w:pPr>
            <w:r w:rsidRPr="00D34658">
              <w:rPr>
                <w:sz w:val="26"/>
                <w:lang w:eastAsia="en-US"/>
              </w:rPr>
              <w:t>Средний риск</w:t>
            </w:r>
          </w:p>
        </w:tc>
      </w:tr>
      <w:tr w:rsidR="00817B1E" w:rsidRPr="00D34658" w:rsidTr="00817B1E">
        <w:tc>
          <w:tcPr>
            <w:tcW w:w="64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817B1E" w:rsidRPr="00D34658" w:rsidRDefault="00817B1E" w:rsidP="00D34658">
            <w:pPr>
              <w:jc w:val="center"/>
              <w:rPr>
                <w:sz w:val="26"/>
                <w:lang w:eastAsia="en-US"/>
              </w:rPr>
            </w:pPr>
            <w:r w:rsidRPr="00D34658">
              <w:rPr>
                <w:sz w:val="26"/>
                <w:lang w:eastAsia="en-US"/>
              </w:rPr>
              <w:t>2</w:t>
            </w:r>
          </w:p>
        </w:tc>
        <w:tc>
          <w:tcPr>
            <w:tcW w:w="6857"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817B1E" w:rsidRPr="00D34658" w:rsidRDefault="00817B1E" w:rsidP="00D34658">
            <w:pPr>
              <w:jc w:val="both"/>
              <w:rPr>
                <w:sz w:val="26"/>
                <w:lang w:eastAsia="en-US"/>
              </w:rPr>
            </w:pPr>
            <w:r w:rsidRPr="00D34658">
              <w:rPr>
                <w:sz w:val="26"/>
                <w:lang w:eastAsia="en-US"/>
              </w:rPr>
              <w:t xml:space="preserve">Организации и граждане при наличии в течение последних трех лет на дату принятия решения об отнесении деятельности организации или граждан к категории риска предписания, выданного по итогам проведения плановой или внеплановой проверки по факту выявленных нарушений за несоблюдение обязательных требований, подлежащих исполнению (соблюдению) контролируемыми лицами при осуществлении деятельности </w:t>
            </w:r>
            <w:r w:rsidRPr="00D34658">
              <w:rPr>
                <w:spacing w:val="2"/>
                <w:sz w:val="26"/>
                <w:lang w:eastAsia="en-US"/>
              </w:rPr>
              <w:t>на авто</w:t>
            </w:r>
            <w:r w:rsidR="00BF0454">
              <w:rPr>
                <w:spacing w:val="2"/>
                <w:sz w:val="26"/>
                <w:lang w:eastAsia="en-US"/>
              </w:rPr>
              <w:t>мобильном транспорте</w:t>
            </w:r>
            <w:r w:rsidRPr="00D34658">
              <w:rPr>
                <w:spacing w:val="2"/>
                <w:sz w:val="26"/>
                <w:lang w:eastAsia="en-US"/>
              </w:rPr>
              <w:t xml:space="preserve"> и в дорожном хозяйстве</w:t>
            </w:r>
            <w:r w:rsidRPr="00D34658">
              <w:rPr>
                <w:sz w:val="26"/>
                <w:lang w:eastAsia="en-US"/>
              </w:rPr>
              <w:t xml:space="preserve">  </w:t>
            </w: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817B1E" w:rsidRPr="00D34658" w:rsidRDefault="00817B1E" w:rsidP="00D34658">
            <w:pPr>
              <w:jc w:val="center"/>
              <w:rPr>
                <w:sz w:val="26"/>
                <w:lang w:eastAsia="en-US"/>
              </w:rPr>
            </w:pPr>
            <w:r w:rsidRPr="00D34658">
              <w:rPr>
                <w:sz w:val="26"/>
                <w:lang w:eastAsia="en-US"/>
              </w:rPr>
              <w:t>Умеренный риск</w:t>
            </w:r>
          </w:p>
        </w:tc>
      </w:tr>
      <w:tr w:rsidR="00817B1E" w:rsidRPr="00D34658" w:rsidTr="00817B1E">
        <w:tc>
          <w:tcPr>
            <w:tcW w:w="64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817B1E" w:rsidRPr="00D34658" w:rsidRDefault="00817B1E" w:rsidP="00D34658">
            <w:pPr>
              <w:jc w:val="center"/>
              <w:rPr>
                <w:sz w:val="26"/>
                <w:lang w:eastAsia="en-US"/>
              </w:rPr>
            </w:pPr>
            <w:r w:rsidRPr="00D34658">
              <w:rPr>
                <w:sz w:val="26"/>
                <w:lang w:eastAsia="en-US"/>
              </w:rPr>
              <w:t>3</w:t>
            </w:r>
          </w:p>
        </w:tc>
        <w:tc>
          <w:tcPr>
            <w:tcW w:w="6857"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817B1E" w:rsidRPr="00D34658" w:rsidRDefault="00817B1E" w:rsidP="00D34658">
            <w:pPr>
              <w:ind w:firstLine="345"/>
              <w:jc w:val="both"/>
              <w:rPr>
                <w:sz w:val="26"/>
                <w:lang w:eastAsia="en-US"/>
              </w:rPr>
            </w:pPr>
            <w:r w:rsidRPr="00D34658">
              <w:rPr>
                <w:sz w:val="26"/>
                <w:lang w:eastAsia="en-US"/>
              </w:rPr>
              <w:t>Организации и граждане при отсутствии обстоятельств, указанных в пунктах 1 и 2 настоящих Критериев отнесения деятельности организаций и граждан к категориям риска</w:t>
            </w: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817B1E" w:rsidRPr="00D34658" w:rsidRDefault="00817B1E" w:rsidP="00D34658">
            <w:pPr>
              <w:jc w:val="center"/>
              <w:rPr>
                <w:sz w:val="26"/>
                <w:lang w:eastAsia="en-US"/>
              </w:rPr>
            </w:pPr>
            <w:r w:rsidRPr="00D34658">
              <w:rPr>
                <w:sz w:val="26"/>
                <w:lang w:eastAsia="en-US"/>
              </w:rPr>
              <w:t>Низкий риск</w:t>
            </w:r>
          </w:p>
        </w:tc>
      </w:tr>
    </w:tbl>
    <w:p w:rsidR="00817B1E" w:rsidRPr="00D34658" w:rsidRDefault="00817B1E" w:rsidP="00354019">
      <w:pPr>
        <w:pStyle w:val="ConsPlusNormal"/>
        <w:widowControl w:val="0"/>
        <w:ind w:firstLine="709"/>
        <w:jc w:val="both"/>
        <w:rPr>
          <w:rFonts w:ascii="Times New Roman" w:hAnsi="Times New Roman" w:cs="Times New Roman"/>
          <w:sz w:val="26"/>
        </w:rPr>
      </w:pPr>
      <w:r w:rsidRPr="00D34658">
        <w:rPr>
          <w:rFonts w:ascii="Times New Roman" w:hAnsi="Times New Roman" w:cs="Times New Roman"/>
          <w:color w:val="000000"/>
          <w:sz w:val="26"/>
        </w:rPr>
        <w:br w:type="page"/>
      </w:r>
      <w:r w:rsidR="00354019">
        <w:rPr>
          <w:rFonts w:ascii="Times New Roman" w:hAnsi="Times New Roman" w:cs="Times New Roman"/>
          <w:color w:val="000000"/>
          <w:sz w:val="26"/>
        </w:rPr>
        <w:lastRenderedPageBreak/>
        <w:t xml:space="preserve">                                                                                                                </w:t>
      </w:r>
      <w:r w:rsidRPr="00D34658">
        <w:rPr>
          <w:rFonts w:ascii="Times New Roman" w:hAnsi="Times New Roman" w:cs="Times New Roman"/>
          <w:color w:val="000000"/>
          <w:sz w:val="26"/>
          <w:szCs w:val="24"/>
        </w:rPr>
        <w:t>Приложение 2</w:t>
      </w:r>
    </w:p>
    <w:p w:rsidR="00136587" w:rsidRPr="00136587" w:rsidRDefault="00136587" w:rsidP="00136587">
      <w:pPr>
        <w:pStyle w:val="ConsPlusNormal"/>
        <w:jc w:val="right"/>
        <w:rPr>
          <w:rFonts w:ascii="Times New Roman" w:hAnsi="Times New Roman" w:cs="Times New Roman"/>
          <w:color w:val="000000"/>
          <w:sz w:val="26"/>
          <w:szCs w:val="24"/>
        </w:rPr>
      </w:pPr>
      <w:r w:rsidRPr="00136587">
        <w:rPr>
          <w:rFonts w:ascii="Times New Roman" w:hAnsi="Times New Roman" w:cs="Times New Roman"/>
          <w:color w:val="000000"/>
          <w:sz w:val="26"/>
          <w:szCs w:val="24"/>
        </w:rPr>
        <w:t xml:space="preserve">                  к решению </w:t>
      </w:r>
      <w:proofErr w:type="spellStart"/>
      <w:r w:rsidRPr="00136587">
        <w:rPr>
          <w:rFonts w:ascii="Times New Roman" w:hAnsi="Times New Roman" w:cs="Times New Roman"/>
          <w:color w:val="000000"/>
          <w:sz w:val="26"/>
          <w:szCs w:val="24"/>
        </w:rPr>
        <w:t>наслежного</w:t>
      </w:r>
      <w:proofErr w:type="spellEnd"/>
      <w:r w:rsidRPr="00136587">
        <w:rPr>
          <w:rFonts w:ascii="Times New Roman" w:hAnsi="Times New Roman" w:cs="Times New Roman"/>
          <w:color w:val="000000"/>
          <w:sz w:val="26"/>
          <w:szCs w:val="24"/>
        </w:rPr>
        <w:t xml:space="preserve">           </w:t>
      </w:r>
    </w:p>
    <w:p w:rsidR="00136587" w:rsidRPr="00136587" w:rsidRDefault="00136587" w:rsidP="00136587">
      <w:pPr>
        <w:pStyle w:val="ConsPlusNormal"/>
        <w:jc w:val="right"/>
        <w:rPr>
          <w:rFonts w:ascii="Times New Roman" w:hAnsi="Times New Roman" w:cs="Times New Roman"/>
          <w:color w:val="000000"/>
          <w:sz w:val="26"/>
          <w:szCs w:val="24"/>
        </w:rPr>
      </w:pPr>
      <w:r w:rsidRPr="00136587">
        <w:rPr>
          <w:rFonts w:ascii="Times New Roman" w:hAnsi="Times New Roman" w:cs="Times New Roman"/>
          <w:color w:val="000000"/>
          <w:sz w:val="26"/>
          <w:szCs w:val="24"/>
        </w:rPr>
        <w:t xml:space="preserve">                  Совета депутатов  </w:t>
      </w:r>
    </w:p>
    <w:p w:rsidR="00F42BD9" w:rsidRDefault="00136587" w:rsidP="00136587">
      <w:pPr>
        <w:pStyle w:val="ConsPlusNormal"/>
        <w:ind w:firstLine="0"/>
        <w:jc w:val="right"/>
        <w:rPr>
          <w:rFonts w:ascii="Times New Roman" w:hAnsi="Times New Roman" w:cs="Times New Roman"/>
          <w:color w:val="000000"/>
          <w:sz w:val="26"/>
          <w:szCs w:val="24"/>
        </w:rPr>
      </w:pPr>
      <w:r w:rsidRPr="00136587">
        <w:rPr>
          <w:rFonts w:ascii="Times New Roman" w:hAnsi="Times New Roman" w:cs="Times New Roman"/>
          <w:color w:val="000000"/>
          <w:sz w:val="26"/>
          <w:szCs w:val="24"/>
        </w:rPr>
        <w:t xml:space="preserve">                  от 30.03.2026г. № 4</w:t>
      </w:r>
    </w:p>
    <w:p w:rsidR="00136587" w:rsidRDefault="00136587" w:rsidP="00136587">
      <w:pPr>
        <w:pStyle w:val="ConsPlusNormal"/>
        <w:ind w:firstLine="0"/>
        <w:jc w:val="right"/>
        <w:rPr>
          <w:rFonts w:ascii="Times New Roman" w:hAnsi="Times New Roman" w:cs="Times New Roman"/>
          <w:color w:val="000000"/>
          <w:sz w:val="26"/>
          <w:szCs w:val="24"/>
        </w:rPr>
      </w:pPr>
    </w:p>
    <w:p w:rsidR="00136587" w:rsidRPr="00D34658" w:rsidRDefault="00136587" w:rsidP="00136587">
      <w:pPr>
        <w:pStyle w:val="ConsPlusNormal"/>
        <w:ind w:firstLine="0"/>
        <w:jc w:val="right"/>
        <w:rPr>
          <w:rFonts w:ascii="Times New Roman" w:hAnsi="Times New Roman" w:cs="Times New Roman"/>
          <w:color w:val="000000"/>
          <w:sz w:val="26"/>
          <w:szCs w:val="24"/>
        </w:rPr>
      </w:pPr>
    </w:p>
    <w:p w:rsidR="00817B1E" w:rsidRPr="00D34658" w:rsidRDefault="00817B1E" w:rsidP="00D34658">
      <w:pPr>
        <w:pStyle w:val="ConsPlusTitle"/>
        <w:jc w:val="center"/>
        <w:rPr>
          <w:rFonts w:ascii="Times New Roman" w:hAnsi="Times New Roman" w:cs="Times New Roman"/>
          <w:sz w:val="26"/>
        </w:rPr>
      </w:pPr>
      <w:r w:rsidRPr="00D34658">
        <w:rPr>
          <w:rFonts w:ascii="Times New Roman" w:hAnsi="Times New Roman" w:cs="Times New Roman"/>
          <w:color w:val="000000"/>
          <w:sz w:val="26"/>
          <w:szCs w:val="28"/>
        </w:rPr>
        <w:t>Индикаторы риска нарушения обязательных требований, используемые для определения необходимости проведения внеплановых</w:t>
      </w:r>
    </w:p>
    <w:p w:rsidR="00817B1E" w:rsidRPr="00D34658" w:rsidRDefault="00817B1E" w:rsidP="00D34658">
      <w:pPr>
        <w:pStyle w:val="ConsPlusTitle"/>
        <w:jc w:val="center"/>
        <w:rPr>
          <w:rFonts w:ascii="Times New Roman" w:hAnsi="Times New Roman" w:cs="Times New Roman"/>
          <w:b w:val="0"/>
          <w:bCs w:val="0"/>
          <w:color w:val="000000"/>
          <w:sz w:val="26"/>
          <w:szCs w:val="28"/>
        </w:rPr>
      </w:pPr>
      <w:r w:rsidRPr="00D34658">
        <w:rPr>
          <w:rFonts w:ascii="Times New Roman" w:hAnsi="Times New Roman" w:cs="Times New Roman"/>
          <w:color w:val="000000"/>
          <w:sz w:val="26"/>
          <w:szCs w:val="28"/>
        </w:rPr>
        <w:t>проверок при осущест</w:t>
      </w:r>
      <w:r w:rsidR="00BF0454">
        <w:rPr>
          <w:rFonts w:ascii="Times New Roman" w:hAnsi="Times New Roman" w:cs="Times New Roman"/>
          <w:color w:val="000000"/>
          <w:sz w:val="26"/>
          <w:szCs w:val="28"/>
        </w:rPr>
        <w:t>влении администрацией</w:t>
      </w:r>
      <w:r w:rsidR="00BD32DF">
        <w:rPr>
          <w:rFonts w:ascii="Times New Roman" w:hAnsi="Times New Roman" w:cs="Times New Roman"/>
          <w:color w:val="000000"/>
          <w:sz w:val="26"/>
          <w:szCs w:val="28"/>
        </w:rPr>
        <w:t xml:space="preserve"> СП</w:t>
      </w:r>
      <w:r w:rsidR="00BF0454">
        <w:rPr>
          <w:rFonts w:ascii="Times New Roman" w:hAnsi="Times New Roman" w:cs="Times New Roman"/>
          <w:color w:val="000000"/>
          <w:sz w:val="26"/>
          <w:szCs w:val="28"/>
        </w:rPr>
        <w:t xml:space="preserve"> </w:t>
      </w:r>
      <w:r w:rsidR="00BD32DF" w:rsidRPr="00BD32DF">
        <w:rPr>
          <w:rFonts w:ascii="Times New Roman" w:hAnsi="Times New Roman" w:cs="Times New Roman"/>
          <w:color w:val="000000"/>
          <w:sz w:val="26"/>
          <w:szCs w:val="28"/>
        </w:rPr>
        <w:t xml:space="preserve">«Тюметинский национальный (эвенкийский) наслег» </w:t>
      </w:r>
      <w:r w:rsidRPr="00D34658">
        <w:rPr>
          <w:rFonts w:ascii="Times New Roman" w:hAnsi="Times New Roman" w:cs="Times New Roman"/>
          <w:color w:val="000000"/>
          <w:sz w:val="26"/>
          <w:szCs w:val="28"/>
        </w:rPr>
        <w:t>муниципального контроля на автомобильном транспорте</w:t>
      </w:r>
    </w:p>
    <w:p w:rsidR="00817B1E" w:rsidRPr="00D34658" w:rsidRDefault="00817B1E" w:rsidP="00D34658">
      <w:pPr>
        <w:pStyle w:val="ConsPlusNormal"/>
        <w:ind w:firstLine="540"/>
        <w:jc w:val="both"/>
        <w:rPr>
          <w:rFonts w:ascii="Times New Roman" w:hAnsi="Times New Roman" w:cs="Times New Roman"/>
          <w:color w:val="000000"/>
          <w:sz w:val="26"/>
        </w:rPr>
      </w:pPr>
    </w:p>
    <w:p w:rsidR="00817B1E" w:rsidRDefault="00817B1E" w:rsidP="00D34658">
      <w:pPr>
        <w:pStyle w:val="ConsPlusNormal"/>
        <w:ind w:firstLine="540"/>
        <w:jc w:val="both"/>
        <w:rPr>
          <w:rFonts w:ascii="Times New Roman" w:hAnsi="Times New Roman" w:cs="Times New Roman"/>
          <w:color w:val="000000"/>
          <w:sz w:val="26"/>
        </w:rPr>
      </w:pPr>
    </w:p>
    <w:p w:rsidR="006C4C8B" w:rsidRPr="006C4C8B" w:rsidRDefault="006C4C8B" w:rsidP="006C4C8B">
      <w:pPr>
        <w:pStyle w:val="ConsPlusNormal"/>
        <w:ind w:firstLine="540"/>
        <w:jc w:val="both"/>
        <w:rPr>
          <w:rFonts w:ascii="Times New Roman" w:hAnsi="Times New Roman" w:cs="Times New Roman"/>
          <w:color w:val="000000"/>
          <w:sz w:val="26"/>
        </w:rPr>
      </w:pPr>
      <w:r w:rsidRPr="006C4C8B">
        <w:rPr>
          <w:rFonts w:ascii="Times New Roman" w:hAnsi="Times New Roman" w:cs="Times New Roman"/>
          <w:color w:val="000000"/>
          <w:sz w:val="26"/>
        </w:rPr>
        <w:t>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6C4C8B" w:rsidRPr="006C4C8B" w:rsidRDefault="006C4C8B" w:rsidP="006C4C8B">
      <w:pPr>
        <w:pStyle w:val="ConsPlusNormal"/>
        <w:ind w:firstLine="540"/>
        <w:jc w:val="both"/>
        <w:rPr>
          <w:rFonts w:ascii="Times New Roman" w:hAnsi="Times New Roman" w:cs="Times New Roman"/>
          <w:color w:val="000000"/>
          <w:sz w:val="26"/>
        </w:rPr>
      </w:pPr>
      <w:r w:rsidRPr="006C4C8B">
        <w:rPr>
          <w:rFonts w:ascii="Times New Roman" w:hAnsi="Times New Roman" w:cs="Times New Roman"/>
          <w:color w:val="000000"/>
          <w:sz w:val="26"/>
        </w:rPr>
        <w:t>Параметры объекта контроля - это любые характеристики деятельности контролируемого лица, производственного объекта, результатов деятельности контролируемого лица, необходимые для оценки объекта контроля с точки зрения соблюдения или несоблюдения обязательных требований или иных требований, являющихся предметом контроля.</w:t>
      </w:r>
    </w:p>
    <w:p w:rsidR="006C4C8B" w:rsidRPr="006C4C8B" w:rsidRDefault="006C4C8B" w:rsidP="006C4C8B">
      <w:pPr>
        <w:pStyle w:val="ConsPlusNormal"/>
        <w:ind w:firstLine="540"/>
        <w:jc w:val="both"/>
        <w:rPr>
          <w:rFonts w:ascii="Times New Roman" w:hAnsi="Times New Roman" w:cs="Times New Roman"/>
          <w:color w:val="000000"/>
          <w:sz w:val="26"/>
        </w:rPr>
      </w:pPr>
      <w:r w:rsidRPr="006C4C8B">
        <w:rPr>
          <w:rFonts w:ascii="Times New Roman" w:hAnsi="Times New Roman" w:cs="Times New Roman"/>
          <w:color w:val="000000"/>
          <w:sz w:val="26"/>
        </w:rPr>
        <w:t>Индикатором являются не сами параметры объекта контроля, а соответствие им или отклонение от них. Соответствие или отклонение от параметров объектов контроля - выбираемые показатели, свидетельствующие о состоянии объекта контроля.</w:t>
      </w:r>
    </w:p>
    <w:p w:rsidR="006C4C8B" w:rsidRPr="006C4C8B" w:rsidRDefault="006C4C8B" w:rsidP="006C4C8B">
      <w:pPr>
        <w:pStyle w:val="ConsPlusNormal"/>
        <w:ind w:firstLine="540"/>
        <w:jc w:val="both"/>
        <w:rPr>
          <w:rFonts w:ascii="Times New Roman" w:hAnsi="Times New Roman" w:cs="Times New Roman"/>
          <w:color w:val="000000"/>
          <w:sz w:val="26"/>
        </w:rPr>
      </w:pPr>
      <w:r w:rsidRPr="006C4C8B">
        <w:rPr>
          <w:rFonts w:ascii="Times New Roman" w:hAnsi="Times New Roman" w:cs="Times New Roman"/>
          <w:color w:val="000000"/>
          <w:sz w:val="26"/>
        </w:rPr>
        <w:t>Основанием для проведения внеплановых контрольных мероприятий, является наличие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6C4C8B" w:rsidRPr="006C4C8B" w:rsidRDefault="006C4C8B" w:rsidP="006C4C8B">
      <w:pPr>
        <w:pStyle w:val="ConsPlusNormal"/>
        <w:ind w:firstLine="540"/>
        <w:jc w:val="both"/>
        <w:rPr>
          <w:rFonts w:ascii="Times New Roman" w:hAnsi="Times New Roman" w:cs="Times New Roman"/>
          <w:color w:val="000000"/>
          <w:sz w:val="26"/>
        </w:rPr>
      </w:pPr>
      <w:r w:rsidRPr="006C4C8B">
        <w:rPr>
          <w:rFonts w:ascii="Times New Roman" w:hAnsi="Times New Roman" w:cs="Times New Roman"/>
          <w:color w:val="000000"/>
          <w:sz w:val="26"/>
        </w:rPr>
        <w:t>Все внеплановые контрольные мероприятия могут проводиться только после согласования с органами прокуратуры.</w:t>
      </w:r>
    </w:p>
    <w:p w:rsidR="006C4C8B" w:rsidRDefault="006C4C8B" w:rsidP="006C4C8B">
      <w:pPr>
        <w:pStyle w:val="ConsPlusNormal"/>
        <w:ind w:firstLine="540"/>
        <w:jc w:val="both"/>
        <w:rPr>
          <w:rFonts w:ascii="Times New Roman" w:hAnsi="Times New Roman" w:cs="Times New Roman"/>
          <w:color w:val="000000"/>
          <w:sz w:val="26"/>
        </w:rPr>
      </w:pPr>
      <w:r w:rsidRPr="006C4C8B">
        <w:rPr>
          <w:rFonts w:ascii="Times New Roman" w:hAnsi="Times New Roman" w:cs="Times New Roman"/>
          <w:color w:val="000000"/>
          <w:sz w:val="26"/>
        </w:rPr>
        <w:t>Основанием для отказа в согласовании проведения внепланового контрольного мероприятия может быть несоответствие вида внепланового контрольного мероприятия индикаторам риска нарушения обязательных требований, установленных настоящим решением.</w:t>
      </w:r>
    </w:p>
    <w:p w:rsidR="006C4C8B" w:rsidRDefault="006C4C8B" w:rsidP="006C4C8B">
      <w:pPr>
        <w:pStyle w:val="ConsPlusNormal"/>
        <w:ind w:firstLine="540"/>
        <w:jc w:val="both"/>
        <w:rPr>
          <w:rFonts w:ascii="Times New Roman" w:hAnsi="Times New Roman" w:cs="Times New Roman"/>
          <w:color w:val="000000"/>
          <w:sz w:val="26"/>
        </w:rPr>
      </w:pPr>
    </w:p>
    <w:p w:rsidR="006C4C8B" w:rsidRPr="006C4C8B" w:rsidRDefault="006C4C8B" w:rsidP="006C4C8B">
      <w:pPr>
        <w:pStyle w:val="ConsPlusNormal"/>
        <w:ind w:firstLine="540"/>
        <w:jc w:val="both"/>
        <w:rPr>
          <w:rFonts w:ascii="Times New Roman" w:hAnsi="Times New Roman" w:cs="Times New Roman"/>
          <w:color w:val="000000"/>
          <w:sz w:val="26"/>
        </w:rPr>
      </w:pPr>
      <w:r w:rsidRPr="006C4C8B">
        <w:rPr>
          <w:rFonts w:ascii="Times New Roman" w:hAnsi="Times New Roman" w:cs="Times New Roman"/>
          <w:color w:val="000000"/>
          <w:sz w:val="26"/>
        </w:rPr>
        <w:t>Индикаторы риска нарушения обязательных требований, используемых для определения необходимости проведения внеплановой проверки при осуществлении муниципального контроля на автомобильном транспорте и в дорожном хозяйстве:</w:t>
      </w:r>
    </w:p>
    <w:p w:rsidR="006C4C8B" w:rsidRPr="006C4C8B" w:rsidRDefault="006C4C8B" w:rsidP="006C4C8B">
      <w:pPr>
        <w:pStyle w:val="ConsPlusNormal"/>
        <w:ind w:firstLine="540"/>
        <w:jc w:val="both"/>
        <w:rPr>
          <w:rFonts w:ascii="Times New Roman" w:hAnsi="Times New Roman" w:cs="Times New Roman"/>
          <w:color w:val="000000"/>
          <w:sz w:val="26"/>
        </w:rPr>
      </w:pPr>
      <w:r w:rsidRPr="006C4C8B">
        <w:rPr>
          <w:rFonts w:ascii="Times New Roman" w:hAnsi="Times New Roman" w:cs="Times New Roman"/>
          <w:color w:val="000000"/>
          <w:sz w:val="26"/>
        </w:rPr>
        <w:t>1. Признаки нарушения эксплуатации объектов дорожного сервиса, размещенных в полосах отвода и (или) придорожных полосах автомобильных дорог общего пользования.</w:t>
      </w:r>
    </w:p>
    <w:p w:rsidR="006C4C8B" w:rsidRPr="006C4C8B" w:rsidRDefault="006C4C8B" w:rsidP="006C4C8B">
      <w:pPr>
        <w:pStyle w:val="ConsPlusNormal"/>
        <w:ind w:firstLine="540"/>
        <w:jc w:val="both"/>
        <w:rPr>
          <w:rFonts w:ascii="Times New Roman" w:hAnsi="Times New Roman" w:cs="Times New Roman"/>
          <w:color w:val="000000"/>
          <w:sz w:val="26"/>
        </w:rPr>
      </w:pPr>
      <w:r w:rsidRPr="006C4C8B">
        <w:rPr>
          <w:rFonts w:ascii="Times New Roman" w:hAnsi="Times New Roman" w:cs="Times New Roman"/>
          <w:color w:val="000000"/>
          <w:sz w:val="26"/>
        </w:rPr>
        <w:t xml:space="preserve">2. Признаки нарушения требований к работам по капитальному ремонту, ремонту и содержанию автомобильных дорог общего пользования и искусственных </w:t>
      </w:r>
      <w:r w:rsidRPr="006C4C8B">
        <w:rPr>
          <w:rFonts w:ascii="Times New Roman" w:hAnsi="Times New Roman" w:cs="Times New Roman"/>
          <w:color w:val="000000"/>
          <w:sz w:val="26"/>
        </w:rPr>
        <w:lastRenderedPageBreak/>
        <w:t>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6C4C8B" w:rsidRDefault="006C4C8B" w:rsidP="006C4C8B">
      <w:pPr>
        <w:pStyle w:val="ConsPlusNormal"/>
        <w:ind w:firstLine="540"/>
        <w:jc w:val="both"/>
        <w:rPr>
          <w:rFonts w:ascii="Times New Roman" w:hAnsi="Times New Roman" w:cs="Times New Roman"/>
          <w:color w:val="000000"/>
          <w:sz w:val="26"/>
        </w:rPr>
      </w:pPr>
      <w:r w:rsidRPr="006C4C8B">
        <w:rPr>
          <w:rFonts w:ascii="Times New Roman" w:hAnsi="Times New Roman" w:cs="Times New Roman"/>
          <w:color w:val="000000"/>
          <w:sz w:val="26"/>
        </w:rPr>
        <w:t>3. Признаки нарушения правил перевозок по муниципальным маршрутам.</w:t>
      </w:r>
    </w:p>
    <w:p w:rsidR="006C4C8B" w:rsidRPr="006C4C8B" w:rsidRDefault="006C4C8B" w:rsidP="006C4C8B">
      <w:pPr>
        <w:pStyle w:val="ConsPlusNormal"/>
        <w:ind w:firstLine="540"/>
        <w:jc w:val="both"/>
        <w:rPr>
          <w:rFonts w:ascii="Times New Roman" w:hAnsi="Times New Roman" w:cs="Times New Roman"/>
          <w:color w:val="000000"/>
          <w:sz w:val="26"/>
        </w:rPr>
      </w:pPr>
      <w:r w:rsidRPr="006C4C8B">
        <w:rPr>
          <w:rFonts w:ascii="Times New Roman" w:hAnsi="Times New Roman" w:cs="Times New Roman"/>
          <w:color w:val="000000"/>
          <w:sz w:val="26"/>
        </w:rPr>
        <w:t>4. Отсутствие на колодцах подземных инженерных коммуникаций, расположенных на автомобильных дорогах местного значения, люков (крышек), а также нахождение колодцев подземных инженерных коммуникаций, расположенных на автомобильных дорогах местного значения, люков (крышек) таких колодцев в поврежденном состоянии.</w:t>
      </w:r>
    </w:p>
    <w:p w:rsidR="006C4C8B" w:rsidRPr="006C4C8B" w:rsidRDefault="006C4C8B" w:rsidP="006C4C8B">
      <w:pPr>
        <w:pStyle w:val="ConsPlusNormal"/>
        <w:ind w:firstLine="540"/>
        <w:jc w:val="both"/>
        <w:rPr>
          <w:rFonts w:ascii="Times New Roman" w:hAnsi="Times New Roman" w:cs="Times New Roman"/>
          <w:color w:val="000000"/>
          <w:sz w:val="26"/>
        </w:rPr>
      </w:pPr>
      <w:r w:rsidRPr="006C4C8B">
        <w:rPr>
          <w:rFonts w:ascii="Times New Roman" w:hAnsi="Times New Roman" w:cs="Times New Roman"/>
          <w:color w:val="000000"/>
          <w:sz w:val="26"/>
        </w:rPr>
        <w:t>5. Признаки повреждения дорожного покрытия, прилегающего к верхней (наружной) горловине колодца подземных инженерных коммуникаций, расположенного на автомобильной дороге местного значения.</w:t>
      </w:r>
    </w:p>
    <w:p w:rsidR="006C4C8B" w:rsidRPr="006C4C8B" w:rsidRDefault="006C4C8B" w:rsidP="006C4C8B">
      <w:pPr>
        <w:pStyle w:val="ConsPlusNormal"/>
        <w:ind w:firstLine="540"/>
        <w:jc w:val="both"/>
        <w:rPr>
          <w:rFonts w:ascii="Times New Roman" w:hAnsi="Times New Roman" w:cs="Times New Roman"/>
          <w:color w:val="000000"/>
          <w:sz w:val="26"/>
        </w:rPr>
      </w:pPr>
      <w:r w:rsidRPr="006C4C8B">
        <w:rPr>
          <w:rFonts w:ascii="Times New Roman" w:hAnsi="Times New Roman" w:cs="Times New Roman"/>
          <w:color w:val="000000"/>
          <w:sz w:val="26"/>
        </w:rPr>
        <w:t>6. Отсутствие ограждения места повреждения дорожного покрытия, прилегающего к верхней (наружной) горловине колодца подземных инженерных коммуникаций, расположенного на автомобильной дороге местного значения, а также отсутствие ограждения места проведения работ по ремонту подземных инженерных коммуникаций и (или) освещения такого места.</w:t>
      </w:r>
    </w:p>
    <w:p w:rsidR="006C4C8B" w:rsidRDefault="006C4C8B" w:rsidP="006C4C8B">
      <w:pPr>
        <w:pStyle w:val="ConsPlusNormal"/>
        <w:ind w:firstLine="540"/>
        <w:jc w:val="both"/>
        <w:rPr>
          <w:rFonts w:ascii="Times New Roman" w:hAnsi="Times New Roman" w:cs="Times New Roman"/>
          <w:color w:val="000000"/>
          <w:sz w:val="26"/>
        </w:rPr>
      </w:pPr>
      <w:r w:rsidRPr="006C4C8B">
        <w:rPr>
          <w:rFonts w:ascii="Times New Roman" w:hAnsi="Times New Roman" w:cs="Times New Roman"/>
          <w:color w:val="000000"/>
          <w:sz w:val="26"/>
        </w:rPr>
        <w:t>7. Признаки нарушения порядка проведения земляных работ в рамках дорожной сети местного значения.</w:t>
      </w:r>
    </w:p>
    <w:p w:rsidR="006C4C8B" w:rsidRDefault="006C4C8B" w:rsidP="006C4C8B">
      <w:pPr>
        <w:pStyle w:val="ConsPlusNormal"/>
        <w:ind w:firstLine="540"/>
        <w:jc w:val="both"/>
        <w:rPr>
          <w:rFonts w:ascii="Times New Roman" w:hAnsi="Times New Roman" w:cs="Times New Roman"/>
          <w:color w:val="000000"/>
          <w:sz w:val="26"/>
        </w:rPr>
      </w:pPr>
    </w:p>
    <w:p w:rsidR="006C4C8B" w:rsidRPr="00D34658" w:rsidRDefault="006C4C8B" w:rsidP="006C4C8B">
      <w:pPr>
        <w:pStyle w:val="ConsPlusNormal"/>
        <w:ind w:firstLine="540"/>
        <w:jc w:val="both"/>
        <w:rPr>
          <w:rFonts w:ascii="Times New Roman" w:hAnsi="Times New Roman" w:cs="Times New Roman"/>
          <w:color w:val="000000"/>
          <w:sz w:val="26"/>
        </w:rPr>
      </w:pPr>
    </w:p>
    <w:p w:rsidR="00142570" w:rsidRDefault="00142570"/>
    <w:sectPr w:rsidR="00142570" w:rsidSect="00D34658">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78419A"/>
    <w:rsid w:val="00060832"/>
    <w:rsid w:val="001058BD"/>
    <w:rsid w:val="00136587"/>
    <w:rsid w:val="00142570"/>
    <w:rsid w:val="001603FE"/>
    <w:rsid w:val="001D6789"/>
    <w:rsid w:val="001F7E5F"/>
    <w:rsid w:val="00247AE1"/>
    <w:rsid w:val="002874E8"/>
    <w:rsid w:val="00354019"/>
    <w:rsid w:val="006B7FEE"/>
    <w:rsid w:val="006C4C8B"/>
    <w:rsid w:val="006E5FFC"/>
    <w:rsid w:val="0078419A"/>
    <w:rsid w:val="00817B1E"/>
    <w:rsid w:val="008A35AF"/>
    <w:rsid w:val="00947AA5"/>
    <w:rsid w:val="00A87896"/>
    <w:rsid w:val="00BD32DF"/>
    <w:rsid w:val="00BF0454"/>
    <w:rsid w:val="00BF3FC6"/>
    <w:rsid w:val="00BF6E30"/>
    <w:rsid w:val="00C42F71"/>
    <w:rsid w:val="00CC2922"/>
    <w:rsid w:val="00CD1A6B"/>
    <w:rsid w:val="00D34658"/>
    <w:rsid w:val="00EC41C3"/>
    <w:rsid w:val="00F27077"/>
    <w:rsid w:val="00F42BD9"/>
    <w:rsid w:val="00F76B6E"/>
    <w:rsid w:val="00FD7A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41F28"/>
  <w15:docId w15:val="{0C01CBDE-BCB0-47CF-9C26-73187F8A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7B1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817B1E"/>
    <w:rPr>
      <w:color w:val="0000FF"/>
      <w:u w:val="single"/>
    </w:rPr>
  </w:style>
  <w:style w:type="paragraph" w:styleId="a4">
    <w:name w:val="Body Text"/>
    <w:basedOn w:val="a"/>
    <w:link w:val="a5"/>
    <w:uiPriority w:val="99"/>
    <w:semiHidden/>
    <w:unhideWhenUsed/>
    <w:rsid w:val="00817B1E"/>
    <w:pPr>
      <w:widowControl w:val="0"/>
      <w:spacing w:after="120"/>
    </w:pPr>
    <w:rPr>
      <w:rFonts w:ascii="Arial" w:hAnsi="Arial"/>
      <w:color w:val="000000"/>
      <w:sz w:val="20"/>
      <w:szCs w:val="20"/>
    </w:rPr>
  </w:style>
  <w:style w:type="character" w:customStyle="1" w:styleId="a5">
    <w:name w:val="Основной текст Знак"/>
    <w:basedOn w:val="a0"/>
    <w:link w:val="a4"/>
    <w:uiPriority w:val="99"/>
    <w:semiHidden/>
    <w:rsid w:val="00817B1E"/>
    <w:rPr>
      <w:rFonts w:ascii="Arial" w:eastAsia="Times New Roman" w:hAnsi="Arial" w:cs="Times New Roman"/>
      <w:color w:val="000000"/>
      <w:sz w:val="20"/>
      <w:szCs w:val="20"/>
      <w:lang w:eastAsia="ru-RU"/>
    </w:rPr>
  </w:style>
  <w:style w:type="paragraph" w:customStyle="1" w:styleId="ConsPlusTitle">
    <w:name w:val="ConsPlusTitle"/>
    <w:rsid w:val="00817B1E"/>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817B1E"/>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817B1E"/>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817B1E"/>
    <w:pPr>
      <w:ind w:firstLine="720"/>
      <w:jc w:val="both"/>
    </w:pPr>
    <w:rPr>
      <w:rFonts w:ascii="Arial" w:hAnsi="Arial" w:cs="Arial"/>
      <w:sz w:val="26"/>
      <w:szCs w:val="26"/>
    </w:rPr>
  </w:style>
  <w:style w:type="paragraph" w:customStyle="1" w:styleId="1">
    <w:name w:val="Без интервала1"/>
    <w:rsid w:val="00817B1E"/>
    <w:pPr>
      <w:suppressAutoHyphens/>
      <w:spacing w:after="0" w:line="240" w:lineRule="auto"/>
    </w:pPr>
    <w:rPr>
      <w:rFonts w:ascii="Calibri" w:eastAsia="Times New Roman" w:hAnsi="Calibri" w:cs="Calibri"/>
      <w:lang w:eastAsia="zh-CN"/>
    </w:rPr>
  </w:style>
  <w:style w:type="table" w:styleId="a6">
    <w:name w:val="Table Grid"/>
    <w:basedOn w:val="a1"/>
    <w:uiPriority w:val="59"/>
    <w:rsid w:val="00817B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1D6789"/>
    <w:rPr>
      <w:rFonts w:ascii="Segoe UI" w:hAnsi="Segoe UI" w:cs="Segoe UI"/>
      <w:sz w:val="18"/>
      <w:szCs w:val="18"/>
    </w:rPr>
  </w:style>
  <w:style w:type="character" w:customStyle="1" w:styleId="a8">
    <w:name w:val="Текст выноски Знак"/>
    <w:basedOn w:val="a0"/>
    <w:link w:val="a7"/>
    <w:uiPriority w:val="99"/>
    <w:semiHidden/>
    <w:rsid w:val="001D6789"/>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5026738">
      <w:bodyDiv w:val="1"/>
      <w:marLeft w:val="0"/>
      <w:marRight w:val="0"/>
      <w:marTop w:val="0"/>
      <w:marBottom w:val="0"/>
      <w:divBdr>
        <w:top w:val="none" w:sz="0" w:space="0" w:color="auto"/>
        <w:left w:val="none" w:sz="0" w:space="0" w:color="auto"/>
        <w:bottom w:val="none" w:sz="0" w:space="0" w:color="auto"/>
        <w:right w:val="none" w:sz="0" w:space="0" w:color="auto"/>
      </w:divBdr>
    </w:div>
    <w:div w:id="1731462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78980&amp;date=25.06.2021&amp;demo=1&amp;dst=100014&amp;fld=134" TargetMode="External"/><Relationship Id="rId3" Type="http://schemas.openxmlformats.org/officeDocument/2006/relationships/settings" Target="settings.xml"/><Relationship Id="rId7" Type="http://schemas.openxmlformats.org/officeDocument/2006/relationships/hyperlink" Target="https://login.consultant.ru/link/?req=doc&amp;base=LAW&amp;n=358750&amp;date=25.06.2021&amp;demo=1"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login.consultant.ru/link/?req=doc&amp;base=LAW&amp;n=358750&amp;date=25.06.2021&amp;demo=1&amp;dst=100512&amp;fld=134" TargetMode="External"/><Relationship Id="rId11" Type="http://schemas.openxmlformats.org/officeDocument/2006/relationships/theme" Target="theme/theme1.xml"/><Relationship Id="rId5" Type="http://schemas.openxmlformats.org/officeDocument/2006/relationships/hyperlink" Target="https://login.consultant.ru/link/?req=doc&amp;base=LAW&amp;n=358750&amp;date=25.06.2021&amp;demo=1"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LAW&amp;n=358750&amp;date=25.06.2021&amp;demo=1&amp;dst=100998&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F31CD4-38CF-49E3-804A-CD6B87F8F6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19</Pages>
  <Words>7491</Words>
  <Characters>42705</Characters>
  <Application>Microsoft Office Word</Application>
  <DocSecurity>0</DocSecurity>
  <Lines>355</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EVDOKIYA</cp:lastModifiedBy>
  <cp:revision>8</cp:revision>
  <cp:lastPrinted>2025-03-03T09:27:00Z</cp:lastPrinted>
  <dcterms:created xsi:type="dcterms:W3CDTF">2025-04-16T14:34:00Z</dcterms:created>
  <dcterms:modified xsi:type="dcterms:W3CDTF">2026-03-31T01:33:00Z</dcterms:modified>
</cp:coreProperties>
</file>